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36" w:rsidRDefault="002C2116" w:rsidP="00D37236">
      <w:pPr>
        <w:pStyle w:val="1"/>
        <w:spacing w:before="0" w:after="0"/>
        <w:contextualSpacing/>
      </w:pPr>
      <w:r>
        <w:t xml:space="preserve">Договор </w:t>
      </w:r>
    </w:p>
    <w:p w:rsidR="002C2116" w:rsidRDefault="002C2116" w:rsidP="00D37236">
      <w:pPr>
        <w:pStyle w:val="1"/>
        <w:spacing w:before="0" w:after="0"/>
        <w:contextualSpacing/>
      </w:pPr>
      <w:r>
        <w:t>о подготовке в докторантуре</w:t>
      </w:r>
    </w:p>
    <w:p w:rsidR="002C2116" w:rsidRDefault="002C21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500"/>
        <w:gridCol w:w="3500"/>
      </w:tblGrid>
      <w:tr w:rsidR="002C2116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C2116" w:rsidRDefault="00C25D13">
            <w:pPr>
              <w:pStyle w:val="a8"/>
            </w:pPr>
            <w:r>
              <w:t xml:space="preserve">г. Курск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C2116" w:rsidRDefault="002C2116">
            <w:pPr>
              <w:pStyle w:val="a7"/>
              <w:jc w:val="center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C2116" w:rsidRDefault="00C25D13">
            <w:pPr>
              <w:pStyle w:val="a7"/>
              <w:jc w:val="right"/>
            </w:pPr>
            <w:r>
              <w:t>______________ 2025 г.</w:t>
            </w:r>
          </w:p>
        </w:tc>
      </w:tr>
    </w:tbl>
    <w:p w:rsidR="002C2116" w:rsidRDefault="002C2116"/>
    <w:p w:rsidR="002C2116" w:rsidRDefault="00C25D13">
      <w:r>
        <w:rPr>
          <w:b/>
          <w:bCs/>
          <w:spacing w:val="-8"/>
        </w:rPr>
        <w:t>Федеральное государственное бюджетное образовательное учреждение высшего образования «Курский государственный аграрный университет имени И.И. Иванова» (Курский ГАУ)</w:t>
      </w:r>
      <w:r>
        <w:rPr>
          <w:spacing w:val="-8"/>
        </w:rPr>
        <w:t>, осуществляющее образовательную деятельность на основании лицензии от 18.09.2015, регистрационный номер лицензии Л035-00115-46/00119049, выданной Федеральной службой по надзору в сфере образования и науки, действительной бессрочно, в лице ________________, действующего на основании доверенности от ___ № _________,</w:t>
      </w:r>
      <w:r>
        <w:t xml:space="preserve"> </w:t>
      </w:r>
      <w:r w:rsidR="002C2116">
        <w:t xml:space="preserve"> (далее - Принимающая организация, Университет), с одной стороны,</w:t>
      </w:r>
    </w:p>
    <w:p w:rsidR="002C2116" w:rsidRDefault="002C2116">
      <w:r>
        <w:t>[</w:t>
      </w:r>
      <w:r>
        <w:rPr>
          <w:rStyle w:val="a3"/>
          <w:bCs/>
        </w:rPr>
        <w:t>полное наименование организации, работники которой направляются для подготовки диссертаций</w:t>
      </w:r>
      <w:r>
        <w:t>] в лице [</w:t>
      </w:r>
      <w:r>
        <w:rPr>
          <w:rStyle w:val="a3"/>
          <w:bCs/>
        </w:rPr>
        <w:t>должность, Ф. И. О.</w:t>
      </w:r>
      <w:r>
        <w:t>], действующего на основании [</w:t>
      </w:r>
      <w:r>
        <w:rPr>
          <w:rStyle w:val="a3"/>
          <w:bCs/>
        </w:rPr>
        <w:t>Устава, Положения, Доверенности</w:t>
      </w:r>
      <w:r>
        <w:t>] (далее - Направляющая организация) и</w:t>
      </w:r>
    </w:p>
    <w:p w:rsidR="002C2116" w:rsidRDefault="002C2116">
      <w:r>
        <w:t>[</w:t>
      </w:r>
      <w:r>
        <w:rPr>
          <w:rStyle w:val="a3"/>
          <w:bCs/>
        </w:rPr>
        <w:t>Ф. И. О. лица, осуществляющего подготовку диссертации</w:t>
      </w:r>
      <w:r>
        <w:t>] (далее - Докторант), с другой стороны, а вместе именуемые "Стороны", заключили настоящий договор о нижеследующем:</w:t>
      </w:r>
    </w:p>
    <w:p w:rsidR="002C2116" w:rsidRDefault="002C2116"/>
    <w:p w:rsidR="002C2116" w:rsidRDefault="002C2116">
      <w:pPr>
        <w:pStyle w:val="1"/>
      </w:pPr>
      <w:bookmarkStart w:id="0" w:name="sub_100"/>
      <w:r>
        <w:t>1. Предмет договора</w:t>
      </w:r>
    </w:p>
    <w:p w:rsidR="002C2116" w:rsidRDefault="002C2116">
      <w:bookmarkStart w:id="1" w:name="sub_11"/>
      <w:bookmarkEnd w:id="0"/>
      <w:r>
        <w:t>1.1. Университет принимает на себя обязательства по созданию условий для подготовки диссертации в докторантуре [</w:t>
      </w:r>
      <w:r>
        <w:rPr>
          <w:rStyle w:val="a3"/>
          <w:bCs/>
        </w:rPr>
        <w:t>Ф. И. О. лица, осуществляющего подготовку диссертации</w:t>
      </w:r>
      <w:r>
        <w:t>]</w:t>
      </w:r>
    </w:p>
    <w:bookmarkEnd w:id="1"/>
    <w:p w:rsidR="002C2116" w:rsidRDefault="002C2116">
      <w:r>
        <w:t>по научной специальности [</w:t>
      </w:r>
      <w:r>
        <w:rPr>
          <w:rStyle w:val="a3"/>
          <w:bCs/>
        </w:rPr>
        <w:t>указать шифр</w:t>
      </w:r>
      <w:r>
        <w:t>]</w:t>
      </w:r>
    </w:p>
    <w:p w:rsidR="002C2116" w:rsidRDefault="002C2116">
      <w:r>
        <w:t>по теме [</w:t>
      </w:r>
      <w:r>
        <w:rPr>
          <w:rStyle w:val="a3"/>
          <w:bCs/>
        </w:rPr>
        <w:t>вписать нужное</w:t>
      </w:r>
      <w:r>
        <w:t>].</w:t>
      </w:r>
    </w:p>
    <w:p w:rsidR="002C2116" w:rsidRDefault="002C2116">
      <w:bookmarkStart w:id="2" w:name="sub_12"/>
      <w:r>
        <w:t>1.2. Условия проведения научных исследований Докторантом: [</w:t>
      </w:r>
      <w:r>
        <w:rPr>
          <w:rStyle w:val="a3"/>
          <w:bCs/>
        </w:rPr>
        <w:t>вписать нужное</w:t>
      </w:r>
      <w:r>
        <w:t>].</w:t>
      </w:r>
    </w:p>
    <w:p w:rsidR="002C2116" w:rsidRDefault="002C2116">
      <w:bookmarkStart w:id="3" w:name="sub_13"/>
      <w:bookmarkEnd w:id="2"/>
      <w:r>
        <w:t>1.3. Докторант избран на основе конкурсного отбора от [</w:t>
      </w:r>
      <w:r>
        <w:rPr>
          <w:rStyle w:val="a3"/>
          <w:bCs/>
        </w:rPr>
        <w:t>число, месяц, год</w:t>
      </w:r>
      <w:r>
        <w:t>].</w:t>
      </w:r>
    </w:p>
    <w:p w:rsidR="002C2116" w:rsidRDefault="002C2116">
      <w:bookmarkStart w:id="4" w:name="sub_14"/>
      <w:bookmarkEnd w:id="3"/>
      <w:r>
        <w:t>1.4. Подготовка диссертации осуществляется в течение [</w:t>
      </w:r>
      <w:r>
        <w:rPr>
          <w:rStyle w:val="a3"/>
          <w:bCs/>
        </w:rPr>
        <w:t>указать срок до 3 лет</w:t>
      </w:r>
      <w:r>
        <w:t>] месяцев.</w:t>
      </w:r>
    </w:p>
    <w:p w:rsidR="002C2116" w:rsidRDefault="002C2116">
      <w:bookmarkStart w:id="5" w:name="sub_15"/>
      <w:bookmarkEnd w:id="4"/>
      <w:r>
        <w:t>1.5. Для оказания помощи Докторанту в подготовке диссертации Принимающей организацией назначается научный консультант [</w:t>
      </w:r>
      <w:r>
        <w:rPr>
          <w:rStyle w:val="a3"/>
          <w:bCs/>
        </w:rPr>
        <w:t>Ф. И. О.</w:t>
      </w:r>
      <w:r>
        <w:t>].</w:t>
      </w:r>
    </w:p>
    <w:bookmarkEnd w:id="5"/>
    <w:p w:rsidR="002C2116" w:rsidRDefault="002C2116"/>
    <w:p w:rsidR="002C2116" w:rsidRDefault="002C2116">
      <w:pPr>
        <w:pStyle w:val="1"/>
      </w:pPr>
      <w:bookmarkStart w:id="6" w:name="sub_200"/>
      <w:r>
        <w:t>2. Права и обязанности сторон</w:t>
      </w:r>
    </w:p>
    <w:p w:rsidR="002C2116" w:rsidRDefault="002C2116">
      <w:bookmarkStart w:id="7" w:name="sub_21"/>
      <w:bookmarkEnd w:id="6"/>
      <w:r>
        <w:t>2.1. Ученый (научный, научно-технический) совет Принимающей организации после заключения настоящего договора утверждает индивидуальный план докторанта, согласованный с научным консультантом (в случае его назначения).</w:t>
      </w:r>
    </w:p>
    <w:p w:rsidR="002C2116" w:rsidRDefault="002C2116">
      <w:bookmarkStart w:id="8" w:name="sub_22"/>
      <w:bookmarkEnd w:id="7"/>
      <w:r>
        <w:t>2.2. Ученый (научный, научно-технический) совет ежегодно заслушивает отчет Докторанта о выполнении его индивидуального плана и выдает Докторанту заключение о результатах рассмотрения отчета для представления в Направляющую организацию.</w:t>
      </w:r>
    </w:p>
    <w:p w:rsidR="002C2116" w:rsidRDefault="002C2116">
      <w:bookmarkStart w:id="9" w:name="sub_23"/>
      <w:bookmarkEnd w:id="8"/>
      <w:r>
        <w:t>2.3. В течение одного месяца со дня представления диссертации Принимающая организация обязана выдать Докторанту заключение, предусмотренное</w:t>
      </w:r>
      <w:r w:rsidR="00BC20A4">
        <w:t xml:space="preserve"> пунктом 16 </w:t>
      </w:r>
      <w:r>
        <w:t>Положения о присуждении ученых степеней, утвержденного</w:t>
      </w:r>
      <w:r w:rsidR="00BC20A4">
        <w:t xml:space="preserve"> постановлением</w:t>
      </w:r>
      <w:r>
        <w:t xml:space="preserve"> Правительства Российской Федерации от 24 сентября 2013 г. N 842 "О порядке присуждения ученых степеней", а также направить копию заключения в Направляющую организацию.</w:t>
      </w:r>
    </w:p>
    <w:p w:rsidR="002C2116" w:rsidRDefault="002C2116">
      <w:bookmarkStart w:id="10" w:name="sub_24"/>
      <w:bookmarkEnd w:id="9"/>
      <w:r>
        <w:t>2.4. Принимающая организация осуществляет расходы на создание условий для подготовки диссертации.</w:t>
      </w:r>
    </w:p>
    <w:p w:rsidR="002C2116" w:rsidRDefault="002C2116">
      <w:bookmarkStart w:id="11" w:name="sub_25"/>
      <w:bookmarkEnd w:id="10"/>
      <w:r>
        <w:t>2.5. Направляющая организация обязуется своевременно вносить плату за подготовку диссертации Докторантом в соответствии с условиями настоящего договора.</w:t>
      </w:r>
    </w:p>
    <w:p w:rsidR="002C2116" w:rsidRDefault="002C2116">
      <w:bookmarkStart w:id="12" w:name="sub_26"/>
      <w:bookmarkEnd w:id="11"/>
      <w:r>
        <w:t>2.6.  Докторант обязан:</w:t>
      </w:r>
    </w:p>
    <w:bookmarkEnd w:id="12"/>
    <w:p w:rsidR="002C2116" w:rsidRDefault="002C2116">
      <w:r>
        <w:t>- проводить научные исследования и осуществлять подготовку диссертации в соответствии с индивидуальным планом;</w:t>
      </w:r>
    </w:p>
    <w:p w:rsidR="002C2116" w:rsidRDefault="002C2116">
      <w:r>
        <w:t>- своевременно выполнять индивидуальный план;</w:t>
      </w:r>
    </w:p>
    <w:p w:rsidR="002C2116" w:rsidRDefault="002C2116">
      <w:r>
        <w:t>- ежегодно отчитываться перед ученым (научным, научно-техническим) советом Принимающей организации о выполнении индивидуального плана.</w:t>
      </w:r>
    </w:p>
    <w:p w:rsidR="002C2116" w:rsidRDefault="002C2116">
      <w:bookmarkStart w:id="13" w:name="sub_27"/>
      <w:r>
        <w:lastRenderedPageBreak/>
        <w:t>2.7. Докторант имеет право:</w:t>
      </w:r>
    </w:p>
    <w:bookmarkEnd w:id="13"/>
    <w:p w:rsidR="002C2116" w:rsidRDefault="002C2116">
      <w:r>
        <w:t xml:space="preserve">- пользоваться библиотеками, информационными ресурсами, лабораторным оборудованием и </w:t>
      </w:r>
      <w:proofErr w:type="gramStart"/>
      <w:r>
        <w:t>иными фондами</w:t>
      </w:r>
      <w:proofErr w:type="gramEnd"/>
      <w:r>
        <w:t xml:space="preserve"> и ресурсами Принимающей организации;</w:t>
      </w:r>
    </w:p>
    <w:p w:rsidR="002C2116" w:rsidRDefault="002C2116">
      <w:r>
        <w:t>- участвовать в научных исследованиях Принимающей организации по теме диссертации;</w:t>
      </w:r>
    </w:p>
    <w:p w:rsidR="002C2116" w:rsidRDefault="002C2116">
      <w:r>
        <w:t>- осуществлять иные действия, предусмотренные настоящим договором.</w:t>
      </w:r>
    </w:p>
    <w:p w:rsidR="002C2116" w:rsidRDefault="002C2116"/>
    <w:p w:rsidR="002C2116" w:rsidRDefault="002C2116">
      <w:pPr>
        <w:pStyle w:val="1"/>
      </w:pPr>
      <w:bookmarkStart w:id="14" w:name="sub_300"/>
      <w:r>
        <w:t>3. Финансовые обязательства сторон</w:t>
      </w:r>
    </w:p>
    <w:p w:rsidR="002C2116" w:rsidRDefault="002C2116">
      <w:bookmarkStart w:id="15" w:name="sub_31"/>
      <w:bookmarkEnd w:id="14"/>
      <w:r>
        <w:t>3.1. Полная стоимость услуг по настоящему договору составляет [</w:t>
      </w:r>
      <w:r>
        <w:rPr>
          <w:rStyle w:val="a3"/>
          <w:bCs/>
        </w:rPr>
        <w:t>сумма цифрами и прописью</w:t>
      </w:r>
      <w:r>
        <w:t>], НДС не облагается на основании</w:t>
      </w:r>
      <w:r w:rsidR="00BC20A4">
        <w:t xml:space="preserve"> </w:t>
      </w:r>
      <w:proofErr w:type="spellStart"/>
      <w:r w:rsidR="00BC20A4">
        <w:t>пп</w:t>
      </w:r>
      <w:proofErr w:type="spellEnd"/>
      <w:r w:rsidR="00BC20A4">
        <w:t>. 14 п. 2 ст. 149</w:t>
      </w:r>
      <w:r>
        <w:t xml:space="preserve"> НК РФ.</w:t>
      </w:r>
    </w:p>
    <w:p w:rsidR="002C2116" w:rsidRDefault="002C2116">
      <w:bookmarkStart w:id="16" w:name="sub_32"/>
      <w:bookmarkEnd w:id="15"/>
      <w:r>
        <w:t>3.2. Направляющая организация оплачивает услуги посредством авансовых платежей за каждый год в размере [</w:t>
      </w:r>
      <w:r>
        <w:rPr>
          <w:rStyle w:val="a3"/>
          <w:bCs/>
        </w:rPr>
        <w:t>сумма цифрами и прописью</w:t>
      </w:r>
      <w:r>
        <w:t>], НДС не облагается на основании</w:t>
      </w:r>
      <w:r w:rsidR="00BC20A4">
        <w:t xml:space="preserve"> </w:t>
      </w:r>
      <w:proofErr w:type="spellStart"/>
      <w:r w:rsidR="00BC20A4">
        <w:t>пп</w:t>
      </w:r>
      <w:proofErr w:type="spellEnd"/>
      <w:r w:rsidR="00BC20A4">
        <w:t>. 14 п. 2 ст. 149</w:t>
      </w:r>
      <w:r>
        <w:t xml:space="preserve"> НК РФ.</w:t>
      </w:r>
    </w:p>
    <w:p w:rsidR="002C2116" w:rsidRDefault="002C2116">
      <w:bookmarkStart w:id="17" w:name="sub_33"/>
      <w:bookmarkEnd w:id="16"/>
      <w:r>
        <w:t>3.3. Увеличение стоимости услуг после заключения настоящего договора не допускается, за исключением случаев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C2116" w:rsidRDefault="002C2116">
      <w:bookmarkStart w:id="18" w:name="sub_34"/>
      <w:bookmarkEnd w:id="17"/>
      <w:r>
        <w:t>3.4. Оплата за очередной год подготовки производится ежегодно в срок до [</w:t>
      </w:r>
      <w:r>
        <w:rPr>
          <w:rStyle w:val="a3"/>
          <w:bCs/>
        </w:rPr>
        <w:t>число, месяц, год</w:t>
      </w:r>
      <w:r>
        <w:t>] текущего года путем внесения денежных средств в кассу Принимающей организации или перечисления на расчетный счет, указанный в настоящем договоре.</w:t>
      </w:r>
    </w:p>
    <w:p w:rsidR="002C2116" w:rsidRDefault="002C2116">
      <w:bookmarkStart w:id="19" w:name="sub_35"/>
      <w:bookmarkEnd w:id="18"/>
      <w:r>
        <w:t>3.5. При отсутствии своевременной оплаты за соответствующий период подготовки Докторант подлежит отчислению из Университета.</w:t>
      </w:r>
    </w:p>
    <w:p w:rsidR="002C2116" w:rsidRDefault="002C2116">
      <w:bookmarkStart w:id="20" w:name="sub_36"/>
      <w:bookmarkEnd w:id="19"/>
      <w:r>
        <w:t>3.6. Оплата труда научного консультанта осуществляется в порядке, установленном Принимающей организацией.</w:t>
      </w:r>
    </w:p>
    <w:bookmarkEnd w:id="20"/>
    <w:p w:rsidR="002C2116" w:rsidRDefault="002C2116"/>
    <w:p w:rsidR="002C2116" w:rsidRDefault="002C2116">
      <w:pPr>
        <w:pStyle w:val="1"/>
      </w:pPr>
      <w:bookmarkStart w:id="21" w:name="sub_400"/>
      <w:r>
        <w:t>4. Прекращение договора</w:t>
      </w:r>
    </w:p>
    <w:p w:rsidR="002C2116" w:rsidRDefault="002C2116">
      <w:bookmarkStart w:id="22" w:name="sub_41"/>
      <w:bookmarkEnd w:id="21"/>
      <w:r>
        <w:t>4.1. Настоящий договор прекращается:</w:t>
      </w:r>
    </w:p>
    <w:bookmarkEnd w:id="22"/>
    <w:p w:rsidR="002C2116" w:rsidRDefault="002C2116">
      <w:r>
        <w:t>- в связи с подготовкой Докторантом диссертации и её защитой;</w:t>
      </w:r>
    </w:p>
    <w:p w:rsidR="002C2116" w:rsidRDefault="002C2116">
      <w:r>
        <w:t>- по соглашению Сторон;</w:t>
      </w:r>
    </w:p>
    <w:p w:rsidR="002C2116" w:rsidRDefault="002C2116">
      <w:r>
        <w:t>- по обстоятельствам, не зависящим от воли сторон (форс-мажор).</w:t>
      </w:r>
    </w:p>
    <w:p w:rsidR="002C2116" w:rsidRDefault="002C2116">
      <w:bookmarkStart w:id="23" w:name="sub_42"/>
      <w:r>
        <w:t>4.2. Принимающая организация вправе расторгнуть настоящий договор в одностороннем порядке при условии уведомления об этом других Сторон договора:</w:t>
      </w:r>
    </w:p>
    <w:bookmarkEnd w:id="23"/>
    <w:p w:rsidR="002C2116" w:rsidRDefault="002C2116">
      <w:r>
        <w:t>- в случае применения к Докторанту отчисления как меры дисциплинарного взыскания;</w:t>
      </w:r>
    </w:p>
    <w:p w:rsidR="002C2116" w:rsidRDefault="002C2116">
      <w:r>
        <w:t>- в случае невыполнения Докторантом обязанностей по добросовестному выполнению индивидуального плана по подготовке диссертации;</w:t>
      </w:r>
    </w:p>
    <w:p w:rsidR="002C2116" w:rsidRDefault="002C2116">
      <w:r>
        <w:t>- в случае установления нарушения порядка подготовки диссертации, повлекшего по вине Докторанта его незаконное зачисление;</w:t>
      </w:r>
    </w:p>
    <w:p w:rsidR="002C2116" w:rsidRDefault="002C2116">
      <w:r>
        <w:t>- в случае просрочки оплаты услуг по настоящему договору;</w:t>
      </w:r>
    </w:p>
    <w:p w:rsidR="002C2116" w:rsidRDefault="002C2116">
      <w:r>
        <w:t>- в случае если надлежащее исполнение обязательства по оказанию услуг стало невозможным вследствие действий (бездействия) Докторанта.</w:t>
      </w:r>
    </w:p>
    <w:p w:rsidR="002C2116" w:rsidRDefault="002C2116">
      <w:bookmarkStart w:id="24" w:name="sub_43"/>
      <w:r>
        <w:t>4.3. Основанием для прекращения настоящего договора является приказ об отчислении Докторанта из Университета.</w:t>
      </w:r>
    </w:p>
    <w:bookmarkEnd w:id="24"/>
    <w:p w:rsidR="002C2116" w:rsidRDefault="002C2116"/>
    <w:p w:rsidR="002C2116" w:rsidRDefault="002C2116">
      <w:pPr>
        <w:pStyle w:val="1"/>
      </w:pPr>
      <w:bookmarkStart w:id="25" w:name="sub_500"/>
      <w:r>
        <w:t>5. Заключительные положения</w:t>
      </w:r>
    </w:p>
    <w:p w:rsidR="002C2116" w:rsidRDefault="002C2116">
      <w:bookmarkStart w:id="26" w:name="sub_51"/>
      <w:bookmarkEnd w:id="25"/>
      <w:r>
        <w:t>5.1. В 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законодательством.</w:t>
      </w:r>
    </w:p>
    <w:p w:rsidR="002C2116" w:rsidRDefault="002C2116">
      <w:bookmarkStart w:id="27" w:name="sub_52"/>
      <w:bookmarkEnd w:id="26"/>
      <w:r>
        <w:t>5.2. В случае прекращения договора по основанию, предусмотренному</w:t>
      </w:r>
      <w:r w:rsidR="00BC20A4">
        <w:t xml:space="preserve"> п. 4.2.</w:t>
      </w:r>
      <w:bookmarkStart w:id="28" w:name="_GoBack"/>
      <w:bookmarkEnd w:id="28"/>
      <w:r>
        <w:t xml:space="preserve"> настоящего договора, денежные средства, внесенные за подготовку диссертации, за истекший до отчисления Докторанта период не возвращаются.</w:t>
      </w:r>
    </w:p>
    <w:p w:rsidR="002C2116" w:rsidRDefault="002C2116">
      <w:bookmarkStart w:id="29" w:name="sub_53"/>
      <w:bookmarkEnd w:id="27"/>
      <w:r>
        <w:t xml:space="preserve">5.3. Споры, возникающие между Сторонами, разрешаются путем переговоров или в судебном </w:t>
      </w:r>
      <w:r>
        <w:lastRenderedPageBreak/>
        <w:t>порядке.</w:t>
      </w:r>
    </w:p>
    <w:p w:rsidR="002C2116" w:rsidRDefault="002C2116">
      <w:bookmarkStart w:id="30" w:name="sub_54"/>
      <w:bookmarkEnd w:id="29"/>
      <w:r>
        <w:t>5.4.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2C2116" w:rsidRDefault="002C2116">
      <w:bookmarkStart w:id="31" w:name="sub_55"/>
      <w:bookmarkEnd w:id="30"/>
      <w:r>
        <w:t>5.5. Договор составлен в трех экземплярах, имеющих равную юридическую силу, - по одному для каждой из Сторон.</w:t>
      </w:r>
    </w:p>
    <w:bookmarkEnd w:id="31"/>
    <w:p w:rsidR="002C2116" w:rsidRDefault="002C2116"/>
    <w:p w:rsidR="002C2116" w:rsidRDefault="002C2116">
      <w:pPr>
        <w:pStyle w:val="1"/>
      </w:pPr>
      <w:bookmarkStart w:id="32" w:name="sub_600"/>
      <w:r>
        <w:t>6. Подписи и реквизиты сторон</w:t>
      </w:r>
    </w:p>
    <w:tbl>
      <w:tblPr>
        <w:tblW w:w="10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5320"/>
      </w:tblGrid>
      <w:tr w:rsidR="002C2116" w:rsidTr="00D37236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bookmarkEnd w:id="32"/>
          <w:p w:rsidR="002C2116" w:rsidRDefault="002C2116">
            <w:pPr>
              <w:pStyle w:val="a8"/>
            </w:pPr>
            <w:r>
              <w:t>Принимающая организация</w:t>
            </w:r>
          </w:p>
          <w:p w:rsidR="002C2116" w:rsidRDefault="002C2116">
            <w:pPr>
              <w:pStyle w:val="a8"/>
            </w:pPr>
            <w:r>
              <w:t>[</w:t>
            </w:r>
            <w:r>
              <w:rPr>
                <w:rStyle w:val="a3"/>
                <w:bCs/>
              </w:rPr>
              <w:t>вписать нужное</w:t>
            </w:r>
            <w:r>
              <w:t>]</w:t>
            </w:r>
          </w:p>
          <w:p w:rsidR="002C2116" w:rsidRDefault="002C2116">
            <w:pPr>
              <w:pStyle w:val="a7"/>
            </w:pPr>
          </w:p>
          <w:p w:rsidR="002C2116" w:rsidRDefault="002C2116">
            <w:pPr>
              <w:pStyle w:val="a8"/>
            </w:pPr>
            <w:r>
              <w:t>[</w:t>
            </w:r>
            <w:r>
              <w:rPr>
                <w:rStyle w:val="a3"/>
                <w:bCs/>
              </w:rPr>
              <w:t>должность, подпись, инициалы, фамилия</w:t>
            </w:r>
            <w:r>
              <w:t>]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2C2116" w:rsidRDefault="002C2116">
            <w:pPr>
              <w:pStyle w:val="a8"/>
            </w:pPr>
            <w:r>
              <w:t>Направляющая организация</w:t>
            </w:r>
          </w:p>
          <w:p w:rsidR="002C2116" w:rsidRDefault="002C2116">
            <w:pPr>
              <w:pStyle w:val="a8"/>
            </w:pPr>
            <w:r>
              <w:t>[</w:t>
            </w:r>
            <w:r>
              <w:rPr>
                <w:rStyle w:val="a3"/>
                <w:bCs/>
              </w:rPr>
              <w:t>вписать нужное</w:t>
            </w:r>
            <w:r>
              <w:t>]</w:t>
            </w:r>
          </w:p>
          <w:p w:rsidR="002C2116" w:rsidRDefault="002C2116">
            <w:pPr>
              <w:pStyle w:val="a7"/>
            </w:pPr>
          </w:p>
          <w:p w:rsidR="002C2116" w:rsidRDefault="002C2116">
            <w:pPr>
              <w:pStyle w:val="a8"/>
            </w:pPr>
            <w:r>
              <w:t>[</w:t>
            </w:r>
            <w:r>
              <w:rPr>
                <w:rStyle w:val="a3"/>
                <w:bCs/>
              </w:rPr>
              <w:t>должность, подпись, инициалы, фамилия</w:t>
            </w:r>
            <w:r>
              <w:t>]</w:t>
            </w:r>
          </w:p>
        </w:tc>
      </w:tr>
      <w:tr w:rsidR="002C2116" w:rsidTr="00D37236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2C2116" w:rsidRDefault="002C2116">
            <w:pPr>
              <w:pStyle w:val="a7"/>
            </w:pPr>
          </w:p>
          <w:p w:rsidR="002C2116" w:rsidRDefault="002C2116">
            <w:pPr>
              <w:pStyle w:val="a8"/>
            </w:pPr>
            <w:r>
              <w:t>Докторант: [</w:t>
            </w:r>
            <w:r>
              <w:rPr>
                <w:rStyle w:val="a3"/>
                <w:bCs/>
              </w:rPr>
              <w:t>вписать нужное</w:t>
            </w:r>
            <w:r>
              <w:t>]</w:t>
            </w:r>
          </w:p>
          <w:p w:rsidR="002C2116" w:rsidRDefault="002C2116">
            <w:pPr>
              <w:pStyle w:val="a7"/>
            </w:pPr>
          </w:p>
          <w:p w:rsidR="002C2116" w:rsidRDefault="002C2116">
            <w:pPr>
              <w:pStyle w:val="a8"/>
            </w:pPr>
            <w:r>
              <w:t>[</w:t>
            </w:r>
            <w:r>
              <w:rPr>
                <w:rStyle w:val="a3"/>
                <w:bCs/>
              </w:rPr>
              <w:t>подпись, инициалы, фамилия</w:t>
            </w:r>
            <w:r>
              <w:t>]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2C2116" w:rsidRDefault="002C2116">
            <w:pPr>
              <w:pStyle w:val="a7"/>
            </w:pPr>
          </w:p>
        </w:tc>
      </w:tr>
    </w:tbl>
    <w:p w:rsidR="002C2116" w:rsidRDefault="002C2116"/>
    <w:sectPr w:rsidR="002C2116" w:rsidSect="00D37236">
      <w:headerReference w:type="default" r:id="rId7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F5" w:rsidRDefault="008F24F5">
      <w:r>
        <w:separator/>
      </w:r>
    </w:p>
  </w:endnote>
  <w:endnote w:type="continuationSeparator" w:id="0">
    <w:p w:rsidR="008F24F5" w:rsidRDefault="008F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F5" w:rsidRDefault="008F24F5">
      <w:r>
        <w:separator/>
      </w:r>
    </w:p>
  </w:footnote>
  <w:footnote w:type="continuationSeparator" w:id="0">
    <w:p w:rsidR="008F24F5" w:rsidRDefault="008F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116" w:rsidRDefault="002C211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36"/>
    <w:rsid w:val="000D7B9F"/>
    <w:rsid w:val="0010287F"/>
    <w:rsid w:val="002C2116"/>
    <w:rsid w:val="008F24F5"/>
    <w:rsid w:val="00BC20A4"/>
    <w:rsid w:val="00C25D13"/>
    <w:rsid w:val="00D37236"/>
    <w:rsid w:val="00E0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2359E"/>
  <w14:defaultImageDpi w14:val="0"/>
  <w15:docId w15:val="{016B2B9A-CCA2-499D-8B80-AAD1B32E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3</cp:revision>
  <dcterms:created xsi:type="dcterms:W3CDTF">2025-10-08T08:29:00Z</dcterms:created>
  <dcterms:modified xsi:type="dcterms:W3CDTF">2025-10-08T08:31:00Z</dcterms:modified>
</cp:coreProperties>
</file>