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197" w:rsidRPr="00036C46" w:rsidRDefault="00FC02BA" w:rsidP="007447DA">
      <w:pPr>
        <w:spacing w:line="360" w:lineRule="auto"/>
        <w:ind w:right="283"/>
        <w:jc w:val="center"/>
        <w:rPr>
          <w:b/>
          <w:sz w:val="26"/>
          <w:szCs w:val="26"/>
        </w:rPr>
      </w:pPr>
      <w:bookmarkStart w:id="0" w:name="_GoBack"/>
      <w:bookmarkEnd w:id="0"/>
      <w:r>
        <w:rPr>
          <w:noProof/>
          <w:lang w:eastAsia="ru-RU"/>
        </w:rPr>
        <w:drawing>
          <wp:inline distT="0" distB="0" distL="0" distR="0">
            <wp:extent cx="2676983" cy="1924050"/>
            <wp:effectExtent l="19050" t="0" r="9067" b="0"/>
            <wp:docPr id="18" name="Рисунок 5" descr="C:\Users\User\Downloads\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Users\User\Downloads\logo3.png"/>
                    <pic:cNvPicPr>
                      <a:picLocks noChangeAspect="1" noChangeArrowheads="1"/>
                    </pic:cNvPicPr>
                  </pic:nvPicPr>
                  <pic:blipFill>
                    <a:blip r:embed="rId8" cstate="print"/>
                    <a:srcRect/>
                    <a:stretch>
                      <a:fillRect/>
                    </a:stretch>
                  </pic:blipFill>
                  <pic:spPr bwMode="auto">
                    <a:xfrm>
                      <a:off x="0" y="0"/>
                      <a:ext cx="2680071" cy="1926269"/>
                    </a:xfrm>
                    <a:prstGeom prst="rect">
                      <a:avLst/>
                    </a:prstGeom>
                    <a:noFill/>
                    <a:ln w="9525">
                      <a:noFill/>
                      <a:miter lim="800000"/>
                      <a:headEnd/>
                      <a:tailEnd/>
                    </a:ln>
                  </pic:spPr>
                </pic:pic>
              </a:graphicData>
            </a:graphic>
          </wp:inline>
        </w:drawing>
      </w:r>
    </w:p>
    <w:p w:rsidR="00D94465" w:rsidRDefault="00D94465" w:rsidP="006C0C5C">
      <w:pPr>
        <w:suppressAutoHyphens w:val="0"/>
        <w:autoSpaceDE w:val="0"/>
        <w:autoSpaceDN w:val="0"/>
        <w:adjustRightInd w:val="0"/>
        <w:jc w:val="center"/>
        <w:rPr>
          <w:rFonts w:eastAsia="Calibri"/>
          <w:sz w:val="28"/>
          <w:szCs w:val="28"/>
          <w:lang w:eastAsia="ru-RU"/>
        </w:rPr>
      </w:pPr>
    </w:p>
    <w:p w:rsidR="007447DA" w:rsidRPr="00DD0629" w:rsidRDefault="007447DA" w:rsidP="007447DA">
      <w:pPr>
        <w:jc w:val="center"/>
        <w:rPr>
          <w:rFonts w:ascii="NAMU 1750" w:hAnsi="NAMU 1750"/>
          <w:sz w:val="22"/>
          <w:szCs w:val="22"/>
        </w:rPr>
      </w:pPr>
      <w:r w:rsidRPr="00DD0629">
        <w:rPr>
          <w:rFonts w:ascii="NAMU 1750" w:hAnsi="NAMU 1750"/>
          <w:sz w:val="22"/>
          <w:szCs w:val="22"/>
        </w:rPr>
        <w:t>Министерство сельского хозяйства Российской Федерации</w:t>
      </w:r>
    </w:p>
    <w:p w:rsidR="007447DA" w:rsidRPr="00DD0629" w:rsidRDefault="007447DA" w:rsidP="007447DA">
      <w:pPr>
        <w:jc w:val="center"/>
        <w:rPr>
          <w:rFonts w:ascii="NAMU 1750" w:hAnsi="NAMU 1750"/>
          <w:sz w:val="22"/>
          <w:szCs w:val="22"/>
        </w:rPr>
      </w:pPr>
      <w:r w:rsidRPr="00DD0629">
        <w:rPr>
          <w:rFonts w:ascii="NAMU 1750" w:hAnsi="NAMU 1750"/>
          <w:sz w:val="22"/>
          <w:szCs w:val="22"/>
        </w:rPr>
        <w:t xml:space="preserve">Департамент научно-технологической политики и образования </w:t>
      </w:r>
    </w:p>
    <w:p w:rsidR="002C78C2" w:rsidRDefault="007447DA" w:rsidP="007447DA">
      <w:pPr>
        <w:jc w:val="center"/>
        <w:rPr>
          <w:rFonts w:ascii="NAMU 1750" w:hAnsi="NAMU 1750"/>
          <w:sz w:val="22"/>
          <w:szCs w:val="22"/>
        </w:rPr>
      </w:pPr>
      <w:r w:rsidRPr="00DD0629">
        <w:rPr>
          <w:rFonts w:ascii="NAMU 1750" w:hAnsi="NAMU 1750"/>
          <w:sz w:val="22"/>
          <w:szCs w:val="22"/>
        </w:rPr>
        <w:t>Федеральное государственное бюджетное образовательное учреждение</w:t>
      </w:r>
    </w:p>
    <w:p w:rsidR="007447DA" w:rsidRPr="00DD0629" w:rsidRDefault="007447DA" w:rsidP="007447DA">
      <w:pPr>
        <w:jc w:val="center"/>
        <w:rPr>
          <w:rFonts w:ascii="NAMU 1750" w:hAnsi="NAMU 1750"/>
          <w:sz w:val="22"/>
          <w:szCs w:val="22"/>
        </w:rPr>
      </w:pPr>
      <w:r w:rsidRPr="00DD0629">
        <w:rPr>
          <w:rFonts w:ascii="NAMU 1750" w:hAnsi="NAMU 1750"/>
          <w:sz w:val="22"/>
          <w:szCs w:val="22"/>
        </w:rPr>
        <w:t xml:space="preserve"> высшего образования</w:t>
      </w:r>
    </w:p>
    <w:p w:rsidR="007447DA" w:rsidRPr="00DD0629" w:rsidRDefault="007447DA" w:rsidP="007447DA">
      <w:pPr>
        <w:suppressAutoHyphens w:val="0"/>
        <w:autoSpaceDE w:val="0"/>
        <w:autoSpaceDN w:val="0"/>
        <w:adjustRightInd w:val="0"/>
        <w:jc w:val="center"/>
        <w:rPr>
          <w:rFonts w:ascii="NAMU 1750" w:eastAsia="Calibri" w:hAnsi="NAMU 1750"/>
          <w:sz w:val="22"/>
          <w:szCs w:val="22"/>
          <w:lang w:eastAsia="ru-RU"/>
        </w:rPr>
      </w:pPr>
      <w:r w:rsidRPr="00DD0629">
        <w:rPr>
          <w:rFonts w:ascii="NAMU 1750" w:hAnsi="NAMU 1750"/>
          <w:sz w:val="22"/>
          <w:szCs w:val="22"/>
        </w:rPr>
        <w:t>"Красноярский государственный аграрный университет"</w:t>
      </w:r>
    </w:p>
    <w:p w:rsidR="007447DA" w:rsidRPr="00DD0629" w:rsidRDefault="007447DA" w:rsidP="006C0C5C">
      <w:pPr>
        <w:suppressAutoHyphens w:val="0"/>
        <w:autoSpaceDE w:val="0"/>
        <w:autoSpaceDN w:val="0"/>
        <w:adjustRightInd w:val="0"/>
        <w:jc w:val="center"/>
        <w:rPr>
          <w:rFonts w:ascii="NAMU 1750" w:eastAsia="Calibri" w:hAnsi="NAMU 1750"/>
          <w:sz w:val="22"/>
          <w:szCs w:val="22"/>
          <w:lang w:eastAsia="ru-RU"/>
        </w:rPr>
      </w:pPr>
    </w:p>
    <w:p w:rsidR="007447DA" w:rsidRPr="00E82282" w:rsidRDefault="007447DA" w:rsidP="006C0C5C">
      <w:pPr>
        <w:suppressAutoHyphens w:val="0"/>
        <w:autoSpaceDE w:val="0"/>
        <w:autoSpaceDN w:val="0"/>
        <w:adjustRightInd w:val="0"/>
        <w:jc w:val="center"/>
        <w:rPr>
          <w:rFonts w:ascii="NAMU 1750" w:eastAsia="Calibri" w:hAnsi="NAMU 1750"/>
          <w:b/>
          <w:caps/>
          <w:sz w:val="22"/>
          <w:szCs w:val="22"/>
          <w:lang w:eastAsia="ru-RU"/>
        </w:rPr>
      </w:pPr>
      <w:r w:rsidRPr="00E82282">
        <w:rPr>
          <w:rFonts w:ascii="NAMU 1750" w:eastAsia="Calibri" w:hAnsi="NAMU 1750"/>
          <w:b/>
          <w:caps/>
          <w:sz w:val="22"/>
          <w:szCs w:val="22"/>
          <w:lang w:eastAsia="ru-RU"/>
        </w:rPr>
        <w:t>Информационное письмо</w:t>
      </w:r>
    </w:p>
    <w:p w:rsidR="007447DA" w:rsidRPr="00E82282" w:rsidRDefault="007447DA" w:rsidP="007447DA">
      <w:pPr>
        <w:ind w:left="-426" w:firstLine="426"/>
        <w:jc w:val="center"/>
        <w:rPr>
          <w:rFonts w:ascii="NAMU 1750" w:hAnsi="NAMU 1750" w:cs="Fairfax HD"/>
          <w:b/>
          <w:sz w:val="22"/>
          <w:szCs w:val="22"/>
        </w:rPr>
      </w:pPr>
      <w:r w:rsidRPr="00E82282">
        <w:rPr>
          <w:rFonts w:ascii="NAMU 1750" w:hAnsi="NAMU 1750" w:cs="Fairfax HD"/>
          <w:b/>
          <w:sz w:val="22"/>
          <w:szCs w:val="22"/>
        </w:rPr>
        <w:t>Уважаемые коллеги!</w:t>
      </w:r>
    </w:p>
    <w:p w:rsidR="007447DA" w:rsidRPr="00E82282" w:rsidRDefault="007447DA" w:rsidP="006C0C5C">
      <w:pPr>
        <w:suppressAutoHyphens w:val="0"/>
        <w:autoSpaceDE w:val="0"/>
        <w:autoSpaceDN w:val="0"/>
        <w:adjustRightInd w:val="0"/>
        <w:jc w:val="center"/>
        <w:rPr>
          <w:rFonts w:ascii="NAMU 1750" w:eastAsia="Calibri" w:hAnsi="NAMU 1750"/>
          <w:sz w:val="22"/>
          <w:szCs w:val="22"/>
          <w:lang w:eastAsia="ru-RU"/>
        </w:rPr>
      </w:pPr>
      <w:r w:rsidRPr="00E82282">
        <w:rPr>
          <w:rFonts w:ascii="NAMU 1750" w:hAnsi="NAMU 1750" w:cs="Fairfax HD"/>
          <w:sz w:val="22"/>
          <w:szCs w:val="22"/>
        </w:rPr>
        <w:t xml:space="preserve">Приглашаем </w:t>
      </w:r>
      <w:r w:rsidRPr="00E82282">
        <w:rPr>
          <w:rFonts w:ascii="NAMU 1750" w:hAnsi="NAMU 1750"/>
          <w:sz w:val="22"/>
          <w:szCs w:val="22"/>
        </w:rPr>
        <w:t>Вас</w:t>
      </w:r>
      <w:r w:rsidRPr="00E82282">
        <w:rPr>
          <w:rFonts w:ascii="NAMU 1750" w:hAnsi="NAMU 1750" w:cs="Fairfax HD"/>
          <w:sz w:val="22"/>
          <w:szCs w:val="22"/>
        </w:rPr>
        <w:t xml:space="preserve"> принять участие в</w:t>
      </w:r>
      <w:r w:rsidR="00E82282" w:rsidRPr="00E82282">
        <w:rPr>
          <w:rFonts w:ascii="NAMU 1750" w:hAnsi="NAMU 1750" w:cs="Fairfax HD"/>
          <w:sz w:val="22"/>
          <w:szCs w:val="22"/>
        </w:rPr>
        <w:t>о</w:t>
      </w:r>
    </w:p>
    <w:p w:rsidR="007447DA" w:rsidRPr="00E82282" w:rsidRDefault="00E82282" w:rsidP="00E82282">
      <w:pPr>
        <w:pStyle w:val="Default"/>
        <w:ind w:firstLine="709"/>
        <w:jc w:val="center"/>
        <w:rPr>
          <w:rFonts w:ascii="NAMU 1750" w:hAnsi="NAMU 1750"/>
          <w:caps/>
          <w:sz w:val="22"/>
          <w:szCs w:val="22"/>
        </w:rPr>
      </w:pPr>
      <w:r w:rsidRPr="00E82282">
        <w:rPr>
          <w:rFonts w:ascii="NAMU 1750" w:hAnsi="NAMU 1750"/>
          <w:b/>
        </w:rPr>
        <w:t>Всероссийской (Национальной) научной конференции</w:t>
      </w:r>
      <w:r w:rsidRPr="00E82282">
        <w:rPr>
          <w:rFonts w:ascii="NAMU 1750" w:hAnsi="NAMU 1750"/>
        </w:rPr>
        <w:t xml:space="preserve"> </w:t>
      </w:r>
      <w:r w:rsidRPr="00E82282">
        <w:rPr>
          <w:rFonts w:ascii="NAMU 1750" w:hAnsi="NAMU 1750"/>
          <w:b/>
        </w:rPr>
        <w:t>«Научно-практические аспекты развития АПК»</w:t>
      </w:r>
    </w:p>
    <w:p w:rsidR="007447DA" w:rsidRPr="00E82282" w:rsidRDefault="007447DA" w:rsidP="007447DA">
      <w:pPr>
        <w:ind w:firstLine="709"/>
        <w:rPr>
          <w:rFonts w:ascii="NAMU 1750" w:hAnsi="NAMU 1750"/>
          <w:b/>
          <w:sz w:val="22"/>
          <w:szCs w:val="22"/>
        </w:rPr>
      </w:pPr>
      <w:r w:rsidRPr="00E82282">
        <w:rPr>
          <w:rFonts w:ascii="NAMU 1750" w:hAnsi="NAMU 1750" w:cs="Fairfax HD"/>
          <w:sz w:val="22"/>
          <w:szCs w:val="22"/>
        </w:rPr>
        <w:t xml:space="preserve">Конференция состоится </w:t>
      </w:r>
      <w:r w:rsidR="00E82282" w:rsidRPr="00E82282">
        <w:rPr>
          <w:rFonts w:ascii="NAMU 1750" w:hAnsi="NAMU 1750"/>
          <w:b/>
        </w:rPr>
        <w:t>22 ноября 2024 года</w:t>
      </w:r>
      <w:r w:rsidRPr="00E82282">
        <w:rPr>
          <w:rFonts w:ascii="NAMU 1750" w:hAnsi="NAMU 1750" w:cs="Fairfax HD"/>
          <w:sz w:val="22"/>
          <w:szCs w:val="22"/>
        </w:rPr>
        <w:t>.</w:t>
      </w:r>
    </w:p>
    <w:p w:rsidR="00CD38C6" w:rsidRPr="00F8688B" w:rsidRDefault="00CD38C6" w:rsidP="00F8688B"/>
    <w:tbl>
      <w:tblPr>
        <w:tblStyle w:val="af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9"/>
      </w:tblGrid>
      <w:tr w:rsidR="007447DA" w:rsidRPr="00DD0629" w:rsidTr="003A5D9D">
        <w:trPr>
          <w:trHeight w:val="1304"/>
          <w:jc w:val="center"/>
        </w:trPr>
        <w:tc>
          <w:tcPr>
            <w:tcW w:w="10139" w:type="dxa"/>
          </w:tcPr>
          <w:p w:rsidR="007447DA" w:rsidRPr="00E82282" w:rsidRDefault="007447DA" w:rsidP="005A655C">
            <w:pPr>
              <w:jc w:val="center"/>
              <w:rPr>
                <w:rFonts w:ascii="NAMU 1750" w:hAnsi="NAMU 1750"/>
                <w:b/>
              </w:rPr>
            </w:pPr>
            <w:r w:rsidRPr="00E82282">
              <w:rPr>
                <w:rFonts w:ascii="NAMU 1750" w:hAnsi="NAMU 1750"/>
                <w:b/>
              </w:rPr>
              <w:t>Программный комитет</w:t>
            </w:r>
          </w:p>
          <w:p w:rsidR="00DD0629" w:rsidRPr="00E82282" w:rsidRDefault="00DD0629" w:rsidP="00E82282">
            <w:pPr>
              <w:spacing w:line="238" w:lineRule="auto"/>
              <w:jc w:val="both"/>
              <w:rPr>
                <w:rFonts w:ascii="NAMU 1750" w:hAnsi="NAMU 1750"/>
              </w:rPr>
            </w:pPr>
          </w:p>
          <w:p w:rsidR="00E82282" w:rsidRPr="00E82282" w:rsidRDefault="00E82282" w:rsidP="00E82282">
            <w:pPr>
              <w:ind w:firstLine="851"/>
              <w:jc w:val="both"/>
              <w:rPr>
                <w:rFonts w:ascii="NAMU 1750" w:hAnsi="NAMU 1750"/>
                <w:b/>
              </w:rPr>
            </w:pPr>
            <w:r w:rsidRPr="00E82282">
              <w:rPr>
                <w:rFonts w:ascii="NAMU 1750" w:hAnsi="NAMU 1750"/>
              </w:rPr>
              <w:t xml:space="preserve">Председатель - Пыжикова Н.И. - ректор ФГБОУ ВО Красноярского ГАУ, д-р. экон. наук, профессор, </w:t>
            </w:r>
            <w:r w:rsidRPr="00E82282">
              <w:rPr>
                <w:rFonts w:ascii="NAMU 1750" w:hAnsi="NAMU 1750"/>
                <w:shd w:val="clear" w:color="auto" w:fill="FFFFFF"/>
              </w:rPr>
              <w:t xml:space="preserve">г. </w:t>
            </w:r>
            <w:r w:rsidRPr="00E82282">
              <w:rPr>
                <w:rFonts w:ascii="NAMU 1750" w:hAnsi="NAMU 1750"/>
              </w:rPr>
              <w:t>Красноярск;</w:t>
            </w:r>
          </w:p>
          <w:p w:rsidR="00E82282" w:rsidRPr="00E82282" w:rsidRDefault="00E82282" w:rsidP="00E82282">
            <w:pPr>
              <w:pStyle w:val="21"/>
              <w:ind w:left="0" w:firstLine="709"/>
              <w:jc w:val="both"/>
              <w:rPr>
                <w:rFonts w:ascii="NAMU 1750" w:hAnsi="NAMU 1750"/>
                <w:b w:val="0"/>
                <w:sz w:val="22"/>
                <w:szCs w:val="22"/>
              </w:rPr>
            </w:pPr>
            <w:r w:rsidRPr="00E82282">
              <w:rPr>
                <w:rFonts w:ascii="NAMU 1750" w:hAnsi="NAMU 1750"/>
                <w:b w:val="0"/>
                <w:sz w:val="22"/>
                <w:szCs w:val="22"/>
              </w:rPr>
              <w:t>Заместитель председателя</w:t>
            </w:r>
            <w:r w:rsidRPr="00E82282">
              <w:rPr>
                <w:rFonts w:ascii="NAMU 1750" w:hAnsi="NAMU 1750"/>
                <w:sz w:val="22"/>
                <w:szCs w:val="22"/>
              </w:rPr>
              <w:t xml:space="preserve"> – </w:t>
            </w:r>
            <w:r w:rsidRPr="00E82282">
              <w:rPr>
                <w:rFonts w:ascii="NAMU 1750" w:hAnsi="NAMU 1750"/>
                <w:b w:val="0"/>
                <w:sz w:val="22"/>
                <w:szCs w:val="22"/>
              </w:rPr>
              <w:t xml:space="preserve">Коломейцев А.В. - проректор по науке ФГБОУ ВО Красноярского ГАУ, канд. биол. наук, доцент, </w:t>
            </w:r>
            <w:r w:rsidRPr="00E82282">
              <w:rPr>
                <w:rFonts w:ascii="NAMU 1750" w:hAnsi="NAMU 1750"/>
                <w:b w:val="0"/>
                <w:sz w:val="22"/>
                <w:szCs w:val="22"/>
                <w:shd w:val="clear" w:color="auto" w:fill="FFFFFF"/>
              </w:rPr>
              <w:t xml:space="preserve">г. </w:t>
            </w:r>
            <w:r w:rsidRPr="00E82282">
              <w:rPr>
                <w:rFonts w:ascii="NAMU 1750" w:hAnsi="NAMU 1750"/>
                <w:b w:val="0"/>
                <w:sz w:val="22"/>
                <w:szCs w:val="22"/>
              </w:rPr>
              <w:t>Красноярск;</w:t>
            </w:r>
          </w:p>
          <w:p w:rsidR="00E82282" w:rsidRPr="00E82282" w:rsidRDefault="00E82282" w:rsidP="00E82282">
            <w:pPr>
              <w:pStyle w:val="af"/>
              <w:spacing w:after="0"/>
              <w:ind w:firstLine="851"/>
              <w:jc w:val="both"/>
              <w:rPr>
                <w:rFonts w:ascii="NAMU 1750" w:hAnsi="NAMU 1750"/>
              </w:rPr>
            </w:pPr>
            <w:r w:rsidRPr="00E82282">
              <w:rPr>
                <w:rFonts w:ascii="NAMU 1750" w:hAnsi="NAMU 1750"/>
              </w:rPr>
              <w:t>Горелов М.В. – начальник управления науки и инноваций ФГБОУ ВО Красноярский ГАУ, канд. техн. наук, г. Красноярск;</w:t>
            </w:r>
          </w:p>
          <w:p w:rsidR="00E82282" w:rsidRPr="00E82282" w:rsidRDefault="00E82282" w:rsidP="00E82282">
            <w:pPr>
              <w:ind w:firstLine="709"/>
              <w:jc w:val="both"/>
              <w:rPr>
                <w:rFonts w:ascii="NAMU 1750" w:hAnsi="NAMU 1750"/>
                <w:bCs/>
              </w:rPr>
            </w:pPr>
            <w:r w:rsidRPr="00E82282">
              <w:rPr>
                <w:rFonts w:ascii="NAMU 1750" w:hAnsi="NAMU 1750"/>
              </w:rPr>
              <w:t xml:space="preserve">Шекк С. Ю. – заместителя министра сельского хозяйства Красноярского края, представителя органов управления АПК, </w:t>
            </w:r>
            <w:r w:rsidRPr="00E82282">
              <w:rPr>
                <w:rFonts w:ascii="NAMU 1750" w:hAnsi="NAMU 1750"/>
                <w:bCs/>
              </w:rPr>
              <w:t>г. Красноярск, (по согласованию);</w:t>
            </w:r>
          </w:p>
          <w:p w:rsidR="00E82282" w:rsidRPr="00E82282" w:rsidRDefault="00E82282" w:rsidP="00E82282">
            <w:pPr>
              <w:ind w:firstLine="709"/>
              <w:jc w:val="both"/>
              <w:rPr>
                <w:rFonts w:ascii="NAMU 1750" w:hAnsi="NAMU 1750"/>
              </w:rPr>
            </w:pPr>
            <w:r w:rsidRPr="00E82282">
              <w:rPr>
                <w:rFonts w:ascii="NAMU 1750" w:hAnsi="NAMU 1750"/>
              </w:rPr>
              <w:t>Богатиков В. А. – начальник отдела инженерно-технического обеспечения Министерства сельского хозяйства Красноярского края, представитель органов управления АПК</w:t>
            </w:r>
            <w:r w:rsidRPr="00E82282">
              <w:rPr>
                <w:rFonts w:ascii="NAMU 1750" w:hAnsi="NAMU 1750"/>
                <w:bCs/>
              </w:rPr>
              <w:t xml:space="preserve"> (по согласованию);</w:t>
            </w:r>
          </w:p>
          <w:p w:rsidR="00E82282" w:rsidRPr="00E82282" w:rsidRDefault="00E82282" w:rsidP="00E82282">
            <w:pPr>
              <w:ind w:firstLine="709"/>
              <w:jc w:val="both"/>
              <w:rPr>
                <w:rFonts w:ascii="NAMU 1750" w:hAnsi="NAMU 1750"/>
              </w:rPr>
            </w:pPr>
            <w:r w:rsidRPr="00E82282">
              <w:rPr>
                <w:rFonts w:ascii="NAMU 1750" w:hAnsi="NAMU 1750"/>
              </w:rPr>
              <w:t xml:space="preserve">Липшин А.Г. – канд с.-х. наук директор </w:t>
            </w:r>
            <w:r w:rsidRPr="00E82282">
              <w:rPr>
                <w:rFonts w:ascii="NAMU 1750" w:hAnsi="NAMU 1750"/>
                <w:bCs/>
              </w:rPr>
              <w:t>Красноярского научно-исследовательского института сельского хозяйства -</w:t>
            </w:r>
            <w:r w:rsidRPr="00E82282">
              <w:rPr>
                <w:rFonts w:ascii="NAMU 1750" w:hAnsi="NAMU 1750"/>
              </w:rPr>
              <w:t xml:space="preserve"> </w:t>
            </w:r>
            <w:r w:rsidRPr="00E82282">
              <w:rPr>
                <w:rFonts w:ascii="NAMU 1750" w:hAnsi="NAMU 1750"/>
                <w:bCs/>
              </w:rPr>
              <w:t>обособленное подразделение ФИЦ КНЦ СО РАН (по согласованию)</w:t>
            </w:r>
            <w:r w:rsidRPr="00E82282">
              <w:rPr>
                <w:rFonts w:ascii="NAMU 1750" w:hAnsi="NAMU 1750"/>
                <w:shd w:val="clear" w:color="auto" w:fill="FFFFFF"/>
              </w:rPr>
              <w:t>;</w:t>
            </w:r>
          </w:p>
          <w:p w:rsidR="00E82282" w:rsidRPr="00E82282" w:rsidRDefault="00E82282" w:rsidP="00E82282">
            <w:pPr>
              <w:ind w:firstLine="709"/>
              <w:jc w:val="both"/>
              <w:rPr>
                <w:rFonts w:ascii="NAMU 1750" w:hAnsi="NAMU 1750"/>
                <w:bCs/>
              </w:rPr>
            </w:pPr>
            <w:r w:rsidRPr="00E82282">
              <w:rPr>
                <w:rFonts w:ascii="NAMU 1750" w:hAnsi="NAMU 1750"/>
                <w:bCs/>
              </w:rPr>
              <w:t>Козулина Н.С. канд. с.-х. наук, заместитель директора по научной работе Красноярского научно-исследовательского института сельского хозяйства -</w:t>
            </w:r>
            <w:r w:rsidRPr="00E82282">
              <w:rPr>
                <w:rFonts w:ascii="NAMU 1750" w:hAnsi="NAMU 1750"/>
              </w:rPr>
              <w:t xml:space="preserve"> </w:t>
            </w:r>
            <w:r w:rsidRPr="00E82282">
              <w:rPr>
                <w:rFonts w:ascii="NAMU 1750" w:hAnsi="NAMU 1750"/>
                <w:bCs/>
              </w:rPr>
              <w:t>обособленное подразделение ФИЦ КНЦ СО РАН (по согласованию);</w:t>
            </w:r>
          </w:p>
          <w:p w:rsidR="00E82282" w:rsidRPr="00E82282" w:rsidRDefault="00E82282" w:rsidP="00E82282">
            <w:pPr>
              <w:ind w:firstLine="709"/>
              <w:jc w:val="both"/>
              <w:rPr>
                <w:rFonts w:ascii="NAMU 1750" w:hAnsi="NAMU 1750"/>
                <w:bCs/>
              </w:rPr>
            </w:pPr>
            <w:r w:rsidRPr="00E82282">
              <w:rPr>
                <w:rFonts w:ascii="NAMU 1750" w:hAnsi="NAMU 1750"/>
                <w:shd w:val="clear" w:color="auto" w:fill="FFFFFF"/>
              </w:rPr>
              <w:t>Домнышев Д. А.</w:t>
            </w:r>
            <w:r w:rsidRPr="00E82282">
              <w:rPr>
                <w:rFonts w:ascii="NAMU 1750" w:hAnsi="NAMU 1750"/>
              </w:rPr>
              <w:t xml:space="preserve"> – канд. техн. наук, доцент кафедры эксплуатации машинно-тракторного парка федерального государственного бюджетного образовательного учреждения высшего образования «Новосибирский государственный аграрный университет», представитель Всероссийского совета молодых ученых и специалистов аграрных образовательных и научных учреждений </w:t>
            </w:r>
            <w:r w:rsidRPr="00E82282">
              <w:rPr>
                <w:rFonts w:ascii="NAMU 1750" w:hAnsi="NAMU 1750"/>
                <w:bCs/>
              </w:rPr>
              <w:t>(по согласованию)</w:t>
            </w:r>
            <w:r w:rsidRPr="00E82282">
              <w:rPr>
                <w:rFonts w:ascii="NAMU 1750" w:hAnsi="NAMU 1750"/>
              </w:rPr>
              <w:t>.</w:t>
            </w:r>
          </w:p>
          <w:p w:rsidR="00E82282" w:rsidRPr="00E82282" w:rsidRDefault="00E82282" w:rsidP="00E82282">
            <w:pPr>
              <w:ind w:firstLine="709"/>
              <w:jc w:val="both"/>
              <w:rPr>
                <w:rFonts w:ascii="NAMU 1750" w:hAnsi="NAMU 1750"/>
              </w:rPr>
            </w:pPr>
            <w:r w:rsidRPr="00E82282">
              <w:rPr>
                <w:rFonts w:ascii="NAMU 1750" w:hAnsi="NAMU 1750"/>
                <w:shd w:val="clear" w:color="auto" w:fill="FFFFFF"/>
              </w:rPr>
              <w:t xml:space="preserve">Пузикова А. И. </w:t>
            </w:r>
            <w:r w:rsidRPr="00E82282">
              <w:rPr>
                <w:rFonts w:ascii="NAMU 1750" w:hAnsi="NAMU 1750"/>
              </w:rPr>
              <w:t xml:space="preserve">– канд. техн. наук, доцент, председатель Совета молодых ученых и специалистов Кузбасской государственной сельскохозяйственной академии - филиала федерального государственного бюджетного образовательного учреждения высшего образования «Кузбасский государственный университет», представитель Всероссийского совета молодых ученых и  специалистов аграрных образовательных и научных учреждений </w:t>
            </w:r>
            <w:r w:rsidRPr="00E82282">
              <w:rPr>
                <w:rFonts w:ascii="NAMU 1750" w:hAnsi="NAMU 1750"/>
                <w:bCs/>
              </w:rPr>
              <w:t>(по согласованию)</w:t>
            </w:r>
            <w:r w:rsidRPr="00E82282">
              <w:rPr>
                <w:rFonts w:ascii="NAMU 1750" w:hAnsi="NAMU 1750"/>
              </w:rPr>
              <w:t>.</w:t>
            </w:r>
          </w:p>
          <w:p w:rsidR="00E82282" w:rsidRPr="00E82282" w:rsidRDefault="00E82282" w:rsidP="00E82282">
            <w:pPr>
              <w:spacing w:line="239" w:lineRule="auto"/>
              <w:ind w:firstLine="709"/>
              <w:jc w:val="both"/>
              <w:rPr>
                <w:rFonts w:ascii="NAMU 1750" w:hAnsi="NAMU 1750"/>
              </w:rPr>
            </w:pPr>
            <w:r w:rsidRPr="00E82282">
              <w:rPr>
                <w:rFonts w:ascii="NAMU 1750" w:hAnsi="NAMU 1750"/>
              </w:rPr>
              <w:t>Келер В.В. – канд. с.-х. наук, доцент, директор института агроэкологических технологий ФГБОУ ВО Красноярский ГАУ, г. Красноярск;</w:t>
            </w:r>
          </w:p>
          <w:p w:rsidR="00E82282" w:rsidRPr="00E82282" w:rsidRDefault="00E82282" w:rsidP="00E82282">
            <w:pPr>
              <w:spacing w:line="2" w:lineRule="exact"/>
              <w:ind w:firstLine="709"/>
              <w:jc w:val="both"/>
              <w:rPr>
                <w:rFonts w:ascii="NAMU 1750" w:hAnsi="NAMU 1750"/>
              </w:rPr>
            </w:pPr>
          </w:p>
          <w:p w:rsidR="00E82282" w:rsidRPr="00E82282" w:rsidRDefault="00E82282" w:rsidP="00E82282">
            <w:pPr>
              <w:ind w:firstLine="709"/>
              <w:jc w:val="both"/>
              <w:rPr>
                <w:rFonts w:ascii="NAMU 1750" w:hAnsi="NAMU 1750"/>
              </w:rPr>
            </w:pPr>
            <w:r w:rsidRPr="00E82282">
              <w:rPr>
                <w:rFonts w:ascii="NAMU 1750" w:hAnsi="NAMU 1750"/>
              </w:rPr>
              <w:t xml:space="preserve">Федотова А.С. – канд. биол. наук, и.о. директора института прикладной биотехнологии и </w:t>
            </w:r>
            <w:r w:rsidRPr="00E82282">
              <w:rPr>
                <w:rFonts w:ascii="NAMU 1750" w:hAnsi="NAMU 1750"/>
              </w:rPr>
              <w:lastRenderedPageBreak/>
              <w:t>ветеринарной медицины ФГБОУ ВО Красноярский ГАУ, г. Красноярск;</w:t>
            </w:r>
          </w:p>
          <w:p w:rsidR="00E82282" w:rsidRPr="00E82282" w:rsidRDefault="00E82282" w:rsidP="00E82282">
            <w:pPr>
              <w:ind w:firstLine="709"/>
              <w:jc w:val="both"/>
              <w:rPr>
                <w:rFonts w:ascii="NAMU 1750" w:hAnsi="NAMU 1750"/>
              </w:rPr>
            </w:pPr>
            <w:r w:rsidRPr="00E82282">
              <w:rPr>
                <w:rFonts w:ascii="NAMU 1750" w:hAnsi="NAMU 1750"/>
              </w:rPr>
              <w:t>Кузьмин Н.В. – канд. техн. наук, доцент, директор института инженерных систем и энергетики ФГБОУ ВО Красноярский ГАУ, г. Красноярск;</w:t>
            </w:r>
          </w:p>
          <w:p w:rsidR="00E82282" w:rsidRPr="00E82282" w:rsidRDefault="00E82282" w:rsidP="00E82282">
            <w:pPr>
              <w:ind w:firstLine="709"/>
              <w:jc w:val="both"/>
              <w:rPr>
                <w:rFonts w:ascii="NAMU 1750" w:hAnsi="NAMU 1750"/>
              </w:rPr>
            </w:pPr>
            <w:r w:rsidRPr="00E82282">
              <w:rPr>
                <w:rFonts w:ascii="NAMU 1750" w:hAnsi="NAMU 1750"/>
              </w:rPr>
              <w:t>Подлужная А.С. - канд. биол. наук, и.о. директора института землеустройства, кадастров и природообустройства, ФГБОУ ВО Красноярский ГАУ, г. Красноярск;</w:t>
            </w:r>
          </w:p>
          <w:p w:rsidR="00E82282" w:rsidRPr="00E82282" w:rsidRDefault="00E82282" w:rsidP="00E82282">
            <w:pPr>
              <w:ind w:firstLine="709"/>
              <w:jc w:val="both"/>
              <w:rPr>
                <w:rFonts w:ascii="NAMU 1750" w:hAnsi="NAMU 1750"/>
              </w:rPr>
            </w:pPr>
            <w:r w:rsidRPr="00E82282">
              <w:rPr>
                <w:rFonts w:ascii="NAMU 1750" w:hAnsi="NAMU 1750"/>
              </w:rPr>
              <w:t>Чаплыгина И.А. – канд.биол. наук, доцент, директор института пищевых производств, ФГБОУ ВО Красноярский ГАУ, г. Красноярск;</w:t>
            </w:r>
          </w:p>
          <w:p w:rsidR="00E82282" w:rsidRPr="00E82282" w:rsidRDefault="00E82282" w:rsidP="00E82282">
            <w:pPr>
              <w:spacing w:line="239" w:lineRule="auto"/>
              <w:ind w:firstLine="709"/>
              <w:jc w:val="both"/>
              <w:rPr>
                <w:rFonts w:ascii="NAMU 1750" w:hAnsi="NAMU 1750"/>
              </w:rPr>
            </w:pPr>
            <w:r w:rsidRPr="00E82282">
              <w:rPr>
                <w:rFonts w:ascii="NAMU 1750" w:hAnsi="NAMU 1750"/>
              </w:rPr>
              <w:t>Шапорова З.Е. – канд. экон. наук, директор института экономики и управления АПК ФГБОУ ВО Красноярский ГАУ, г. Красноярск;</w:t>
            </w:r>
          </w:p>
          <w:p w:rsidR="00E82282" w:rsidRPr="00E82282" w:rsidRDefault="00E82282" w:rsidP="00E82282">
            <w:pPr>
              <w:spacing w:line="2" w:lineRule="exact"/>
              <w:ind w:firstLine="709"/>
              <w:jc w:val="both"/>
              <w:rPr>
                <w:rFonts w:ascii="NAMU 1750" w:hAnsi="NAMU 1750"/>
              </w:rPr>
            </w:pPr>
          </w:p>
          <w:p w:rsidR="00E82282" w:rsidRPr="00E82282" w:rsidRDefault="00E82282" w:rsidP="00E82282">
            <w:pPr>
              <w:ind w:firstLine="709"/>
              <w:jc w:val="both"/>
              <w:rPr>
                <w:rFonts w:ascii="NAMU 1750" w:hAnsi="NAMU 1750"/>
              </w:rPr>
            </w:pPr>
            <w:r w:rsidRPr="00E82282">
              <w:rPr>
                <w:rFonts w:ascii="NAMU 1750" w:hAnsi="NAMU 1750"/>
              </w:rPr>
              <w:t>Ерахтина Е.А. –</w:t>
            </w:r>
            <w:r w:rsidRPr="00E82282">
              <w:rPr>
                <w:rFonts w:ascii="NAMU 1750" w:hAnsi="NAMU 1750"/>
                <w:iCs/>
                <w:color w:val="000000"/>
                <w:shd w:val="clear" w:color="auto" w:fill="FFFFFF"/>
              </w:rPr>
              <w:t xml:space="preserve"> канд. юрид. наук</w:t>
            </w:r>
            <w:r w:rsidRPr="00E82282">
              <w:rPr>
                <w:rFonts w:ascii="NAMU 1750" w:hAnsi="NAMU 1750"/>
              </w:rPr>
              <w:t>, доцент, директор юридического института, ФГБОУ ВО Красноярский ГАУ, г. Красноярск.</w:t>
            </w:r>
          </w:p>
          <w:p w:rsidR="007447DA" w:rsidRPr="00E82282" w:rsidRDefault="007447DA" w:rsidP="00E82282">
            <w:pPr>
              <w:spacing w:after="120"/>
              <w:ind w:firstLine="780"/>
              <w:jc w:val="both"/>
              <w:rPr>
                <w:rFonts w:ascii="NAMU 1750" w:hAnsi="NAMU 1750"/>
                <w:bCs/>
              </w:rPr>
            </w:pPr>
          </w:p>
        </w:tc>
      </w:tr>
      <w:tr w:rsidR="007447DA" w:rsidRPr="00DD0629" w:rsidTr="003A5D9D">
        <w:trPr>
          <w:trHeight w:val="1588"/>
          <w:jc w:val="center"/>
        </w:trPr>
        <w:tc>
          <w:tcPr>
            <w:tcW w:w="10139" w:type="dxa"/>
          </w:tcPr>
          <w:p w:rsidR="007447DA" w:rsidRPr="00E82282" w:rsidRDefault="007447DA" w:rsidP="00E82282">
            <w:pPr>
              <w:jc w:val="center"/>
              <w:rPr>
                <w:rFonts w:ascii="NAMU 1750" w:hAnsi="NAMU 1750"/>
                <w:b/>
              </w:rPr>
            </w:pPr>
            <w:r w:rsidRPr="00E82282">
              <w:rPr>
                <w:rFonts w:ascii="NAMU 1750" w:hAnsi="NAMU 1750"/>
                <w:b/>
              </w:rPr>
              <w:lastRenderedPageBreak/>
              <w:t>Организационный комитет:</w:t>
            </w:r>
          </w:p>
          <w:p w:rsidR="00E82282" w:rsidRPr="00E82282" w:rsidRDefault="00E82282" w:rsidP="00E82282">
            <w:pPr>
              <w:pStyle w:val="21"/>
              <w:ind w:left="0" w:firstLine="709"/>
              <w:jc w:val="both"/>
              <w:rPr>
                <w:rFonts w:ascii="NAMU 1750" w:hAnsi="NAMU 1750"/>
                <w:b w:val="0"/>
                <w:sz w:val="22"/>
                <w:szCs w:val="22"/>
              </w:rPr>
            </w:pPr>
            <w:r w:rsidRPr="00E82282">
              <w:rPr>
                <w:rFonts w:ascii="NAMU 1750" w:hAnsi="NAMU 1750"/>
                <w:b w:val="0"/>
                <w:sz w:val="22"/>
                <w:szCs w:val="22"/>
              </w:rPr>
              <w:t xml:space="preserve">Председатель </w:t>
            </w:r>
            <w:r w:rsidRPr="00E82282">
              <w:rPr>
                <w:rFonts w:ascii="NAMU 1750" w:hAnsi="NAMU 1750"/>
                <w:sz w:val="22"/>
                <w:szCs w:val="22"/>
              </w:rPr>
              <w:t xml:space="preserve">- </w:t>
            </w:r>
            <w:r w:rsidRPr="00E82282">
              <w:rPr>
                <w:rFonts w:ascii="NAMU 1750" w:hAnsi="NAMU 1750"/>
                <w:b w:val="0"/>
                <w:sz w:val="22"/>
                <w:szCs w:val="22"/>
              </w:rPr>
              <w:t xml:space="preserve">Коломейцев А.В. - проректор по науке ФГБОУ ВО Красноярского ГАУ, канд. биол. наук, доцент, </w:t>
            </w:r>
            <w:r w:rsidRPr="00E82282">
              <w:rPr>
                <w:rFonts w:ascii="NAMU 1750" w:hAnsi="NAMU 1750"/>
                <w:b w:val="0"/>
                <w:sz w:val="22"/>
                <w:szCs w:val="22"/>
                <w:shd w:val="clear" w:color="auto" w:fill="FFFFFF"/>
              </w:rPr>
              <w:t xml:space="preserve">г. </w:t>
            </w:r>
            <w:r w:rsidRPr="00E82282">
              <w:rPr>
                <w:rFonts w:ascii="NAMU 1750" w:hAnsi="NAMU 1750"/>
                <w:b w:val="0"/>
                <w:sz w:val="22"/>
                <w:szCs w:val="22"/>
              </w:rPr>
              <w:t>Красноярск (Россия)</w:t>
            </w:r>
            <w:r w:rsidRPr="00E82282">
              <w:rPr>
                <w:rFonts w:ascii="NAMU 1750" w:hAnsi="NAMU 1750"/>
                <w:sz w:val="22"/>
                <w:szCs w:val="22"/>
              </w:rPr>
              <w:t>;</w:t>
            </w:r>
          </w:p>
          <w:p w:rsidR="00E82282" w:rsidRPr="00E82282" w:rsidRDefault="00E82282" w:rsidP="00E82282">
            <w:pPr>
              <w:ind w:firstLine="709"/>
              <w:jc w:val="both"/>
              <w:rPr>
                <w:rFonts w:ascii="NAMU 1750" w:hAnsi="NAMU 1750" w:cs="Times New Roman"/>
              </w:rPr>
            </w:pPr>
            <w:r w:rsidRPr="00E82282">
              <w:rPr>
                <w:rFonts w:ascii="NAMU 1750" w:hAnsi="NAMU 1750" w:cs="Times New Roman"/>
              </w:rPr>
              <w:t xml:space="preserve">Заместитель председателя - </w:t>
            </w:r>
            <w:r w:rsidRPr="00E82282">
              <w:rPr>
                <w:rFonts w:ascii="NAMU 1750" w:hAnsi="NAMU 1750"/>
              </w:rPr>
              <w:t xml:space="preserve">Горелов М.В. – начальник управления науки и инноваций ФГБОУ ВО Красноярский ГАУ, канд. техн. наук, г. Красноярск </w:t>
            </w:r>
            <w:r w:rsidRPr="00E82282">
              <w:rPr>
                <w:rFonts w:ascii="NAMU 1750" w:hAnsi="NAMU 1750"/>
                <w:b/>
              </w:rPr>
              <w:t>(</w:t>
            </w:r>
            <w:r w:rsidRPr="00E82282">
              <w:rPr>
                <w:rFonts w:ascii="NAMU 1750" w:hAnsi="NAMU 1750"/>
              </w:rPr>
              <w:t>Россия</w:t>
            </w:r>
            <w:r w:rsidRPr="00E82282">
              <w:rPr>
                <w:rFonts w:ascii="NAMU 1750" w:hAnsi="NAMU 1750"/>
                <w:b/>
              </w:rPr>
              <w:t>)</w:t>
            </w:r>
            <w:r w:rsidRPr="00E82282">
              <w:rPr>
                <w:rFonts w:ascii="NAMU 1750" w:hAnsi="NAMU 1750"/>
              </w:rPr>
              <w:t>;</w:t>
            </w:r>
          </w:p>
          <w:p w:rsidR="00E82282" w:rsidRPr="00E82282" w:rsidRDefault="00E82282" w:rsidP="00E82282">
            <w:pPr>
              <w:ind w:firstLine="709"/>
              <w:jc w:val="both"/>
              <w:rPr>
                <w:rFonts w:ascii="NAMU 1750" w:hAnsi="NAMU 1750" w:cs="Times New Roman"/>
                <w:color w:val="000000"/>
                <w:shd w:val="clear" w:color="auto" w:fill="FFFFFF"/>
              </w:rPr>
            </w:pPr>
            <w:r w:rsidRPr="00E82282">
              <w:rPr>
                <w:rFonts w:ascii="NAMU 1750" w:hAnsi="NAMU 1750"/>
              </w:rPr>
              <w:t>Литвинова В.С.- канд. с.-х. наук, ведущий специалист Управления науки и инноваций ФГБОУВО Красноярский ГАУ, Красноярск;</w:t>
            </w:r>
          </w:p>
          <w:p w:rsidR="00E82282" w:rsidRPr="00E82282" w:rsidRDefault="00E82282" w:rsidP="00E82282">
            <w:pPr>
              <w:ind w:firstLine="709"/>
              <w:jc w:val="both"/>
              <w:rPr>
                <w:rFonts w:ascii="NAMU 1750" w:hAnsi="NAMU 1750"/>
              </w:rPr>
            </w:pPr>
            <w:r w:rsidRPr="00E82282">
              <w:rPr>
                <w:rFonts w:ascii="NAMU 1750" w:hAnsi="NAMU 1750"/>
              </w:rPr>
              <w:t>Харебин Д.Д. ведущий специалист Управления науки и инноваций ФГБОУВО Красноярский ГАУ, Красноярск;</w:t>
            </w:r>
          </w:p>
          <w:p w:rsidR="00E82282" w:rsidRPr="00E82282" w:rsidRDefault="00E82282" w:rsidP="00E82282">
            <w:pPr>
              <w:ind w:firstLine="709"/>
              <w:jc w:val="both"/>
              <w:rPr>
                <w:rFonts w:ascii="NAMU 1750" w:hAnsi="NAMU 1750" w:cs="Times New Roman"/>
              </w:rPr>
            </w:pPr>
            <w:r w:rsidRPr="00E82282">
              <w:rPr>
                <w:rFonts w:ascii="NAMU 1750" w:hAnsi="NAMU 1750"/>
                <w:color w:val="000000"/>
                <w:shd w:val="clear" w:color="auto" w:fill="FFFFFF"/>
              </w:rPr>
              <w:t xml:space="preserve">Никонорова М.В. - </w:t>
            </w:r>
            <w:r w:rsidRPr="00E82282">
              <w:rPr>
                <w:rFonts w:ascii="NAMU 1750" w:hAnsi="NAMU 1750"/>
              </w:rPr>
              <w:t>специалист управления науки и инноваций ФГБОУВО Красноярского ГАУ, Красноярск;</w:t>
            </w:r>
          </w:p>
          <w:p w:rsidR="007447DA" w:rsidRPr="00E82282" w:rsidRDefault="007447DA" w:rsidP="00E82282">
            <w:pPr>
              <w:ind w:firstLine="780"/>
              <w:jc w:val="both"/>
              <w:rPr>
                <w:rFonts w:ascii="NAMU 1750" w:hAnsi="NAMU 1750"/>
                <w:shd w:val="clear" w:color="auto" w:fill="FFFFFF"/>
              </w:rPr>
            </w:pPr>
            <w:r w:rsidRPr="00E82282">
              <w:rPr>
                <w:rFonts w:ascii="NAMU 1750" w:hAnsi="NAMU 1750"/>
                <w:shd w:val="clear" w:color="auto" w:fill="FFFFFF"/>
              </w:rPr>
              <w:t>Заместители директора по науке;</w:t>
            </w:r>
          </w:p>
          <w:p w:rsidR="007447DA" w:rsidRPr="00E82282" w:rsidRDefault="007447DA" w:rsidP="00E82282">
            <w:pPr>
              <w:ind w:firstLine="780"/>
              <w:jc w:val="both"/>
              <w:rPr>
                <w:rFonts w:ascii="NAMU 1750" w:hAnsi="NAMU 1750"/>
                <w:b/>
              </w:rPr>
            </w:pPr>
          </w:p>
        </w:tc>
      </w:tr>
    </w:tbl>
    <w:p w:rsidR="003A5D9D" w:rsidRPr="00DD0629" w:rsidRDefault="003A5D9D" w:rsidP="007447DA">
      <w:pPr>
        <w:pStyle w:val="Default"/>
        <w:ind w:firstLine="709"/>
        <w:jc w:val="both"/>
        <w:rPr>
          <w:rFonts w:ascii="NAMU 1750" w:hAnsi="NAMU 1750"/>
          <w:sz w:val="22"/>
          <w:szCs w:val="22"/>
        </w:rPr>
      </w:pPr>
    </w:p>
    <w:p w:rsidR="002863F2" w:rsidRPr="00603F2A" w:rsidRDefault="002863F2" w:rsidP="003A5D9D">
      <w:pPr>
        <w:ind w:left="-426" w:firstLine="426"/>
        <w:jc w:val="center"/>
        <w:rPr>
          <w:rFonts w:ascii="NAMU 1750" w:hAnsi="NAMU 1750"/>
          <w:b/>
          <w:sz w:val="22"/>
          <w:szCs w:val="22"/>
        </w:rPr>
      </w:pPr>
      <w:r w:rsidRPr="00603F2A">
        <w:rPr>
          <w:rFonts w:ascii="NAMU 1750" w:hAnsi="NAMU 1750"/>
          <w:b/>
          <w:sz w:val="22"/>
          <w:szCs w:val="22"/>
        </w:rPr>
        <w:t>ОСНОВНЫЕ НАУЧНЫЕ НАПРАВЛЕНИЯ</w:t>
      </w:r>
    </w:p>
    <w:p w:rsidR="003A5D9D" w:rsidRPr="00E82282" w:rsidRDefault="00E82282" w:rsidP="00E82282">
      <w:pPr>
        <w:pStyle w:val="Default"/>
        <w:ind w:firstLine="709"/>
        <w:jc w:val="center"/>
        <w:rPr>
          <w:rFonts w:ascii="NAMU 1750" w:hAnsi="NAMU 1750"/>
          <w:b/>
          <w:caps/>
          <w:sz w:val="22"/>
          <w:szCs w:val="22"/>
        </w:rPr>
      </w:pPr>
      <w:r w:rsidRPr="00E82282">
        <w:rPr>
          <w:rFonts w:ascii="NAMU 1750" w:hAnsi="NAMU 1750"/>
          <w:b/>
        </w:rPr>
        <w:t>Всероссийской (Национальной) научной конференции «Научно-практические аспекты развития АПК»</w:t>
      </w:r>
      <w:r w:rsidR="002863F2" w:rsidRPr="00E82282">
        <w:rPr>
          <w:rFonts w:ascii="NAMU 1750" w:hAnsi="NAMU 1750"/>
          <w:b/>
          <w:sz w:val="22"/>
          <w:szCs w:val="22"/>
        </w:rPr>
        <w:t>:</w:t>
      </w:r>
    </w:p>
    <w:p w:rsidR="00E82282" w:rsidRPr="00E82282" w:rsidRDefault="00E82282" w:rsidP="00E82282">
      <w:pPr>
        <w:ind w:firstLine="709"/>
        <w:jc w:val="both"/>
        <w:rPr>
          <w:rFonts w:ascii="NAMU 1750" w:hAnsi="NAMU 1750"/>
          <w:szCs w:val="28"/>
        </w:rPr>
      </w:pPr>
      <w:r w:rsidRPr="00E82282">
        <w:rPr>
          <w:rFonts w:ascii="NAMU 1750" w:hAnsi="NAMU 1750"/>
          <w:szCs w:val="28"/>
        </w:rPr>
        <w:t>Секция 1. Рациональное природопользование и развитие земельно-имущественного комплекса;</w:t>
      </w:r>
    </w:p>
    <w:p w:rsidR="00E82282" w:rsidRPr="00E82282" w:rsidRDefault="00E82282" w:rsidP="00E82282">
      <w:pPr>
        <w:ind w:firstLine="709"/>
        <w:jc w:val="both"/>
        <w:rPr>
          <w:rFonts w:ascii="NAMU 1750" w:hAnsi="NAMU 1750"/>
          <w:szCs w:val="28"/>
        </w:rPr>
      </w:pPr>
      <w:r w:rsidRPr="00E82282">
        <w:rPr>
          <w:rFonts w:ascii="NAMU 1750" w:hAnsi="NAMU 1750"/>
          <w:szCs w:val="28"/>
        </w:rPr>
        <w:t>Секция 2. Инновационные технологии в земледелии и растениеводстве;</w:t>
      </w:r>
    </w:p>
    <w:p w:rsidR="00E82282" w:rsidRPr="00E82282" w:rsidRDefault="00E82282" w:rsidP="00E82282">
      <w:pPr>
        <w:ind w:firstLine="709"/>
        <w:jc w:val="both"/>
        <w:rPr>
          <w:rFonts w:ascii="NAMU 1750" w:eastAsia="Calibri" w:hAnsi="NAMU 1750"/>
          <w:szCs w:val="28"/>
        </w:rPr>
      </w:pPr>
      <w:r w:rsidRPr="00E82282">
        <w:rPr>
          <w:rFonts w:ascii="NAMU 1750" w:eastAsia="Calibri" w:hAnsi="NAMU 1750"/>
          <w:szCs w:val="28"/>
        </w:rPr>
        <w:t>Секция 3. Инновационные направления в зоотехнии и ветеринарии;</w:t>
      </w:r>
    </w:p>
    <w:p w:rsidR="00E82282" w:rsidRPr="00E82282" w:rsidRDefault="00E82282" w:rsidP="00E82282">
      <w:pPr>
        <w:ind w:firstLine="709"/>
        <w:jc w:val="both"/>
        <w:rPr>
          <w:rFonts w:ascii="NAMU 1750" w:hAnsi="NAMU 1750"/>
          <w:color w:val="000000"/>
          <w:szCs w:val="28"/>
        </w:rPr>
      </w:pPr>
      <w:r w:rsidRPr="00E82282">
        <w:rPr>
          <w:rFonts w:ascii="NAMU 1750" w:eastAsia="Calibri" w:hAnsi="NAMU 1750"/>
          <w:szCs w:val="28"/>
        </w:rPr>
        <w:t xml:space="preserve">Секция 4. </w:t>
      </w:r>
      <w:r w:rsidRPr="00E82282">
        <w:rPr>
          <w:rFonts w:ascii="NAMU 1750" w:hAnsi="NAMU 1750"/>
          <w:color w:val="000000"/>
          <w:szCs w:val="28"/>
        </w:rPr>
        <w:t>Современные технологии и технические средства механизации сельского хозяйства и энергетики;</w:t>
      </w:r>
    </w:p>
    <w:p w:rsidR="00E82282" w:rsidRPr="00E82282" w:rsidRDefault="00E82282" w:rsidP="00E82282">
      <w:pPr>
        <w:ind w:firstLine="709"/>
        <w:jc w:val="both"/>
        <w:rPr>
          <w:rFonts w:ascii="NAMU 1750" w:hAnsi="NAMU 1750"/>
          <w:color w:val="000000"/>
          <w:szCs w:val="28"/>
        </w:rPr>
      </w:pPr>
      <w:r w:rsidRPr="00E82282">
        <w:rPr>
          <w:rFonts w:ascii="NAMU 1750" w:hAnsi="NAMU 1750"/>
          <w:color w:val="000000"/>
          <w:szCs w:val="28"/>
        </w:rPr>
        <w:t>Секция 5. Проблемы и перспективы переработки продукции растительного и животного происхождения;</w:t>
      </w:r>
    </w:p>
    <w:p w:rsidR="00E82282" w:rsidRPr="00E82282" w:rsidRDefault="00E82282" w:rsidP="00E82282">
      <w:pPr>
        <w:ind w:firstLine="709"/>
        <w:jc w:val="both"/>
        <w:rPr>
          <w:rFonts w:ascii="NAMU 1750" w:hAnsi="NAMU 1750"/>
          <w:color w:val="000000"/>
          <w:szCs w:val="28"/>
        </w:rPr>
      </w:pPr>
      <w:r w:rsidRPr="00E82282">
        <w:rPr>
          <w:rFonts w:ascii="NAMU 1750" w:hAnsi="NAMU 1750"/>
          <w:color w:val="000000"/>
          <w:szCs w:val="28"/>
        </w:rPr>
        <w:t>Секция 6. Актуальные вопросы экономики и управления сельскохозяйственным производством;</w:t>
      </w:r>
    </w:p>
    <w:p w:rsidR="00E82282" w:rsidRPr="00E82282" w:rsidRDefault="00E82282" w:rsidP="00E82282">
      <w:pPr>
        <w:ind w:firstLine="709"/>
        <w:jc w:val="both"/>
        <w:rPr>
          <w:rFonts w:ascii="NAMU 1750" w:hAnsi="NAMU 1750"/>
          <w:color w:val="000000"/>
          <w:szCs w:val="28"/>
        </w:rPr>
      </w:pPr>
      <w:r w:rsidRPr="00E82282">
        <w:rPr>
          <w:rFonts w:ascii="NAMU 1750" w:hAnsi="NAMU 1750"/>
          <w:color w:val="000000"/>
          <w:szCs w:val="28"/>
        </w:rPr>
        <w:t>Секция 7. Правовое регулирование устойчивого развития сельских территорий и АПК;</w:t>
      </w:r>
    </w:p>
    <w:p w:rsidR="002863F2" w:rsidRPr="00E82282" w:rsidRDefault="00E82282" w:rsidP="00E82282">
      <w:pPr>
        <w:ind w:firstLine="709"/>
        <w:jc w:val="both"/>
        <w:rPr>
          <w:rFonts w:ascii="NAMU 1750" w:hAnsi="NAMU 1750"/>
          <w:color w:val="000000"/>
          <w:szCs w:val="28"/>
        </w:rPr>
      </w:pPr>
      <w:r w:rsidRPr="00E82282">
        <w:rPr>
          <w:rFonts w:ascii="NAMU 1750" w:hAnsi="NAMU 1750"/>
          <w:color w:val="000000"/>
          <w:szCs w:val="28"/>
        </w:rPr>
        <w:t>Секция 8. Социо - гуманитарные аспекты развития АПК.</w:t>
      </w:r>
    </w:p>
    <w:p w:rsidR="00E82282" w:rsidRPr="00E82282" w:rsidRDefault="00E82282" w:rsidP="00E82282">
      <w:pPr>
        <w:ind w:left="-426" w:firstLine="426"/>
        <w:jc w:val="center"/>
        <w:rPr>
          <w:rFonts w:ascii="NAMU 1750" w:hAnsi="NAMU 1750" w:cs="Fairfax HD"/>
          <w:b/>
          <w:sz w:val="22"/>
          <w:szCs w:val="22"/>
        </w:rPr>
      </w:pPr>
    </w:p>
    <w:p w:rsidR="003A5D9D" w:rsidRPr="00DD0629" w:rsidRDefault="003A5D9D" w:rsidP="003A5D9D">
      <w:pPr>
        <w:ind w:left="-426" w:firstLine="426"/>
        <w:jc w:val="center"/>
        <w:rPr>
          <w:rFonts w:ascii="NAMU 1750" w:hAnsi="NAMU 1750" w:cs="Fairfax HD"/>
          <w:b/>
          <w:sz w:val="22"/>
          <w:szCs w:val="22"/>
        </w:rPr>
      </w:pPr>
      <w:r w:rsidRPr="00DD0629">
        <w:rPr>
          <w:rFonts w:ascii="NAMU 1750" w:hAnsi="NAMU 1750" w:cs="Fairfax HD"/>
          <w:b/>
          <w:sz w:val="22"/>
          <w:szCs w:val="22"/>
        </w:rPr>
        <w:t>УСЛОВИЯ УЧАСТИЯ</w:t>
      </w:r>
    </w:p>
    <w:p w:rsidR="002863F2" w:rsidRPr="00DD0629" w:rsidRDefault="002863F2" w:rsidP="002863F2">
      <w:pPr>
        <w:pStyle w:val="Default"/>
        <w:ind w:firstLine="709"/>
        <w:jc w:val="both"/>
        <w:rPr>
          <w:rFonts w:ascii="NAMU 1750" w:hAnsi="NAMU 1750"/>
          <w:sz w:val="22"/>
          <w:szCs w:val="22"/>
        </w:rPr>
      </w:pPr>
      <w:r w:rsidRPr="00DD0629">
        <w:rPr>
          <w:rFonts w:ascii="NAMU 1750" w:hAnsi="NAMU 1750" w:cs="Fairfax HD"/>
          <w:b/>
          <w:sz w:val="22"/>
          <w:szCs w:val="22"/>
        </w:rPr>
        <w:t>Форма участия – очно, заочная, дистанционная</w:t>
      </w:r>
      <w:r w:rsidRPr="00DD0629">
        <w:rPr>
          <w:rFonts w:ascii="NAMU 1750" w:hAnsi="NAMU 1750" w:cs="Fairfax HD"/>
          <w:sz w:val="22"/>
          <w:szCs w:val="22"/>
        </w:rPr>
        <w:t xml:space="preserve">. </w:t>
      </w:r>
      <w:r w:rsidRPr="00DD0629">
        <w:rPr>
          <w:rFonts w:ascii="NAMU 1750" w:hAnsi="NAMU 1750"/>
          <w:spacing w:val="-5"/>
          <w:sz w:val="22"/>
          <w:szCs w:val="22"/>
        </w:rPr>
        <w:t xml:space="preserve">По итогам конференции планируется публикация докладов в сборнике, размещаемом в системе РИНЦ,. </w:t>
      </w:r>
      <w:r w:rsidRPr="00DD0629">
        <w:rPr>
          <w:rFonts w:ascii="NAMU 1750" w:hAnsi="NAMU 1750"/>
          <w:sz w:val="22"/>
          <w:szCs w:val="22"/>
        </w:rPr>
        <w:t>Плата за публикацию статей в сборнике конференции не взимается.</w:t>
      </w:r>
    </w:p>
    <w:p w:rsidR="002863F2" w:rsidRPr="00DD0629" w:rsidRDefault="002863F2" w:rsidP="002863F2">
      <w:pPr>
        <w:pStyle w:val="Default"/>
        <w:ind w:firstLine="709"/>
        <w:jc w:val="both"/>
        <w:rPr>
          <w:rFonts w:ascii="NAMU 1750" w:hAnsi="NAMU 1750"/>
          <w:sz w:val="22"/>
          <w:szCs w:val="22"/>
        </w:rPr>
      </w:pPr>
      <w:r w:rsidRPr="00DD0629">
        <w:rPr>
          <w:rFonts w:ascii="NAMU 1750" w:hAnsi="NAMU 1750"/>
          <w:color w:val="auto"/>
          <w:sz w:val="22"/>
          <w:szCs w:val="22"/>
        </w:rPr>
        <w:t>Место проведения – Красноярский край, г. Красноярск, ФГБОУ ВО Красноярский ГАУ.</w:t>
      </w:r>
    </w:p>
    <w:p w:rsidR="003A5D9D" w:rsidRDefault="001B47C9" w:rsidP="002863F2">
      <w:pPr>
        <w:pStyle w:val="Default"/>
        <w:ind w:firstLine="709"/>
        <w:jc w:val="both"/>
      </w:pPr>
      <w:r w:rsidRPr="00DD0629">
        <w:rPr>
          <w:rFonts w:ascii="NAMU 1750" w:hAnsi="NAMU 1750"/>
          <w:sz w:val="22"/>
          <w:szCs w:val="22"/>
        </w:rPr>
        <w:t xml:space="preserve">В срок </w:t>
      </w:r>
      <w:r w:rsidRPr="00DD0629">
        <w:rPr>
          <w:rFonts w:ascii="NAMU 1750" w:hAnsi="NAMU 1750"/>
          <w:b/>
          <w:bCs/>
          <w:sz w:val="22"/>
          <w:szCs w:val="22"/>
        </w:rPr>
        <w:t xml:space="preserve">до </w:t>
      </w:r>
      <w:r w:rsidR="00C95CA3">
        <w:rPr>
          <w:rFonts w:ascii="NAMU 1750" w:hAnsi="NAMU 1750"/>
          <w:b/>
          <w:bCs/>
          <w:sz w:val="22"/>
          <w:szCs w:val="22"/>
        </w:rPr>
        <w:t>0</w:t>
      </w:r>
      <w:r w:rsidR="00E82282">
        <w:rPr>
          <w:rFonts w:ascii="NAMU 1750" w:hAnsi="NAMU 1750"/>
          <w:b/>
          <w:bCs/>
          <w:sz w:val="22"/>
          <w:szCs w:val="22"/>
        </w:rPr>
        <w:t>1</w:t>
      </w:r>
      <w:r w:rsidRPr="00DD0629">
        <w:rPr>
          <w:rFonts w:ascii="NAMU 1750" w:hAnsi="NAMU 1750"/>
          <w:b/>
          <w:bCs/>
          <w:sz w:val="22"/>
          <w:szCs w:val="22"/>
        </w:rPr>
        <w:t xml:space="preserve"> </w:t>
      </w:r>
      <w:r w:rsidR="00E82282">
        <w:rPr>
          <w:rFonts w:ascii="NAMU 1750" w:hAnsi="NAMU 1750"/>
          <w:b/>
          <w:bCs/>
          <w:sz w:val="22"/>
          <w:szCs w:val="22"/>
        </w:rPr>
        <w:t>ноября</w:t>
      </w:r>
      <w:r w:rsidRPr="00DD0629">
        <w:rPr>
          <w:rFonts w:ascii="NAMU 1750" w:hAnsi="NAMU 1750"/>
          <w:b/>
          <w:bCs/>
          <w:sz w:val="22"/>
          <w:szCs w:val="22"/>
        </w:rPr>
        <w:t xml:space="preserve"> 2024 г. </w:t>
      </w:r>
      <w:r w:rsidRPr="00DD0629">
        <w:rPr>
          <w:rFonts w:ascii="NAMU 1750" w:hAnsi="NAMU 1750"/>
          <w:sz w:val="22"/>
          <w:szCs w:val="22"/>
        </w:rPr>
        <w:t xml:space="preserve">необходимо предоставить в оргкомитет конференции, </w:t>
      </w:r>
      <w:r w:rsidRPr="00DD0629">
        <w:rPr>
          <w:rFonts w:ascii="NAMU 1750" w:hAnsi="NAMU 1750"/>
          <w:b/>
          <w:bCs/>
          <w:i/>
          <w:iCs/>
          <w:sz w:val="22"/>
          <w:szCs w:val="22"/>
        </w:rPr>
        <w:t>заявк</w:t>
      </w:r>
      <w:r w:rsidRPr="00DD0629">
        <w:rPr>
          <w:rFonts w:ascii="NAMU 1750" w:hAnsi="NAMU 1750"/>
          <w:i/>
          <w:iCs/>
          <w:sz w:val="22"/>
          <w:szCs w:val="22"/>
        </w:rPr>
        <w:t>у</w:t>
      </w:r>
      <w:r w:rsidRPr="00DD0629">
        <w:rPr>
          <w:rFonts w:ascii="NAMU 1750" w:hAnsi="NAMU 1750"/>
          <w:sz w:val="22"/>
          <w:szCs w:val="22"/>
        </w:rPr>
        <w:t>, адресованную оргкомитету с указанием названия доклада и данных об авторе (полностью фамилия, имя, отчество, место работы с указанием должности), а также адреса электронной и формы участия (</w:t>
      </w:r>
      <w:r w:rsidRPr="00DD0629">
        <w:rPr>
          <w:rFonts w:ascii="NAMU 1750" w:hAnsi="NAMU 1750"/>
          <w:b/>
          <w:bCs/>
          <w:i/>
          <w:iCs/>
          <w:sz w:val="22"/>
          <w:szCs w:val="22"/>
        </w:rPr>
        <w:t>Приложение 1</w:t>
      </w:r>
      <w:r w:rsidRPr="00DD0629">
        <w:rPr>
          <w:rFonts w:ascii="NAMU 1750" w:hAnsi="NAMU 1750"/>
          <w:sz w:val="22"/>
          <w:szCs w:val="22"/>
        </w:rPr>
        <w:t xml:space="preserve">) и </w:t>
      </w:r>
      <w:r w:rsidR="003A5D9D" w:rsidRPr="00DD0629">
        <w:rPr>
          <w:rFonts w:ascii="NAMU 1750" w:hAnsi="NAMU 1750"/>
          <w:b/>
          <w:bCs/>
          <w:i/>
          <w:iCs/>
          <w:sz w:val="22"/>
          <w:szCs w:val="22"/>
        </w:rPr>
        <w:t>статью</w:t>
      </w:r>
      <w:r w:rsidRPr="00DD0629">
        <w:rPr>
          <w:rFonts w:ascii="NAMU 1750" w:hAnsi="NAMU 1750"/>
          <w:b/>
          <w:bCs/>
          <w:i/>
          <w:iCs/>
          <w:sz w:val="22"/>
          <w:szCs w:val="22"/>
        </w:rPr>
        <w:t xml:space="preserve"> </w:t>
      </w:r>
      <w:r w:rsidRPr="00DD0629">
        <w:rPr>
          <w:rFonts w:ascii="NAMU 1750" w:hAnsi="NAMU 1750"/>
          <w:sz w:val="22"/>
          <w:szCs w:val="22"/>
        </w:rPr>
        <w:t>в электронной форме с указанием данных автора (</w:t>
      </w:r>
      <w:r w:rsidRPr="00DD0629">
        <w:rPr>
          <w:rFonts w:ascii="NAMU 1750" w:hAnsi="NAMU 1750"/>
          <w:b/>
          <w:bCs/>
          <w:i/>
          <w:iCs/>
          <w:sz w:val="22"/>
          <w:szCs w:val="22"/>
        </w:rPr>
        <w:t>Приложение 2</w:t>
      </w:r>
      <w:r w:rsidRPr="00DD0629">
        <w:rPr>
          <w:rFonts w:ascii="NAMU 1750" w:hAnsi="NAMU 1750"/>
          <w:sz w:val="22"/>
          <w:szCs w:val="22"/>
        </w:rPr>
        <w:t xml:space="preserve">). </w:t>
      </w:r>
      <w:r w:rsidR="003A5D9D" w:rsidRPr="00DD0629">
        <w:rPr>
          <w:rFonts w:ascii="NAMU 1750" w:hAnsi="NAMU 1750" w:cs="Fairfax HD"/>
          <w:sz w:val="22"/>
          <w:szCs w:val="22"/>
        </w:rPr>
        <w:t xml:space="preserve">. Отчет программы </w:t>
      </w:r>
      <w:r w:rsidR="002863F2" w:rsidRPr="00DD0629">
        <w:rPr>
          <w:rFonts w:ascii="NAMU 1750" w:hAnsi="NAMU 1750"/>
          <w:sz w:val="22"/>
          <w:szCs w:val="22"/>
        </w:rPr>
        <w:t xml:space="preserve">«Антиплагиат» </w:t>
      </w:r>
      <w:r w:rsidR="003A5D9D" w:rsidRPr="00DD0629">
        <w:rPr>
          <w:rFonts w:ascii="NAMU 1750" w:hAnsi="NAMU 1750"/>
          <w:sz w:val="22"/>
          <w:szCs w:val="22"/>
        </w:rPr>
        <w:t xml:space="preserve">ВУЗ </w:t>
      </w:r>
      <w:r w:rsidR="003A5D9D" w:rsidRPr="00DD0629">
        <w:rPr>
          <w:rFonts w:ascii="NAMU 1750" w:hAnsi="NAMU 1750" w:cs="Fairfax HD"/>
          <w:sz w:val="22"/>
          <w:szCs w:val="22"/>
        </w:rPr>
        <w:t xml:space="preserve">о проверке текста на уникальность. </w:t>
      </w:r>
      <w:r w:rsidR="003A5D9D" w:rsidRPr="00DD0629">
        <w:rPr>
          <w:rFonts w:ascii="NAMU 1750" w:hAnsi="NAMU 1750" w:cs="Fairfax HD"/>
          <w:bCs/>
          <w:sz w:val="22"/>
          <w:szCs w:val="22"/>
        </w:rPr>
        <w:t>Согласие на обработку персональных данных</w:t>
      </w:r>
      <w:r w:rsidR="00D70391">
        <w:rPr>
          <w:rFonts w:ascii="NAMU 1750" w:hAnsi="NAMU 1750" w:cs="Fairfax HD"/>
          <w:bCs/>
          <w:sz w:val="22"/>
          <w:szCs w:val="22"/>
        </w:rPr>
        <w:t xml:space="preserve"> </w:t>
      </w:r>
      <w:r w:rsidR="00D70391" w:rsidRPr="00DD0629">
        <w:rPr>
          <w:rFonts w:ascii="NAMU 1750" w:hAnsi="NAMU 1750"/>
          <w:sz w:val="22"/>
          <w:szCs w:val="22"/>
        </w:rPr>
        <w:t>(</w:t>
      </w:r>
      <w:r w:rsidR="00D70391" w:rsidRPr="00DD0629">
        <w:rPr>
          <w:rFonts w:ascii="NAMU 1750" w:hAnsi="NAMU 1750"/>
          <w:b/>
          <w:bCs/>
          <w:i/>
          <w:iCs/>
          <w:sz w:val="22"/>
          <w:szCs w:val="22"/>
        </w:rPr>
        <w:t xml:space="preserve">Приложение </w:t>
      </w:r>
      <w:r w:rsidR="00D70391">
        <w:rPr>
          <w:rFonts w:ascii="NAMU 1750" w:hAnsi="NAMU 1750"/>
          <w:b/>
          <w:bCs/>
          <w:i/>
          <w:iCs/>
          <w:sz w:val="22"/>
          <w:szCs w:val="22"/>
        </w:rPr>
        <w:t>3</w:t>
      </w:r>
      <w:r w:rsidR="00D70391">
        <w:rPr>
          <w:rFonts w:ascii="NAMU 1750" w:hAnsi="NAMU 1750"/>
          <w:sz w:val="22"/>
          <w:szCs w:val="22"/>
        </w:rPr>
        <w:t>)</w:t>
      </w:r>
      <w:r w:rsidR="003A5D9D" w:rsidRPr="00DD0629">
        <w:rPr>
          <w:rFonts w:ascii="NAMU 1750" w:hAnsi="NAMU 1750" w:cs="Fairfax HD"/>
          <w:bCs/>
          <w:sz w:val="22"/>
          <w:szCs w:val="22"/>
        </w:rPr>
        <w:t xml:space="preserve">. Все четыре файла </w:t>
      </w:r>
      <w:r w:rsidR="003A5D9D" w:rsidRPr="00DD0629">
        <w:rPr>
          <w:rFonts w:ascii="NAMU 1750" w:hAnsi="NAMU 1750"/>
          <w:sz w:val="22"/>
          <w:szCs w:val="22"/>
        </w:rPr>
        <w:t>необходимо прикрепить в форму по ссылке:</w:t>
      </w:r>
      <w:r w:rsidR="003A5D9D" w:rsidRPr="00DD0629">
        <w:rPr>
          <w:sz w:val="22"/>
          <w:szCs w:val="22"/>
        </w:rPr>
        <w:t xml:space="preserve"> </w:t>
      </w:r>
      <w:hyperlink r:id="rId9" w:history="1">
        <w:r w:rsidR="005A655C" w:rsidRPr="00425B26">
          <w:rPr>
            <w:rStyle w:val="a3"/>
          </w:rPr>
          <w:t>https://forms.yandex.ru/cloud/66862308f47e7317c5f4d5df/</w:t>
        </w:r>
      </w:hyperlink>
    </w:p>
    <w:p w:rsidR="001B47C9" w:rsidRPr="00DD0629" w:rsidRDefault="003A5D9D" w:rsidP="003A5D9D">
      <w:pPr>
        <w:pStyle w:val="Default"/>
        <w:ind w:firstLine="709"/>
        <w:jc w:val="both"/>
        <w:rPr>
          <w:rFonts w:ascii="NAMU 1750" w:hAnsi="NAMU 1750"/>
          <w:sz w:val="22"/>
          <w:szCs w:val="22"/>
        </w:rPr>
      </w:pPr>
      <w:r w:rsidRPr="00DD0629">
        <w:rPr>
          <w:rFonts w:ascii="NAMU 1750" w:hAnsi="NAMU 1750"/>
          <w:sz w:val="22"/>
          <w:szCs w:val="22"/>
        </w:rPr>
        <w:lastRenderedPageBreak/>
        <w:t xml:space="preserve">От одного автора может быть не более </w:t>
      </w:r>
      <w:r w:rsidR="002C78C2">
        <w:rPr>
          <w:rFonts w:ascii="NAMU 1750" w:hAnsi="NAMU 1750"/>
          <w:sz w:val="22"/>
          <w:szCs w:val="22"/>
        </w:rPr>
        <w:t>одного</w:t>
      </w:r>
      <w:r w:rsidRPr="00DD0629">
        <w:rPr>
          <w:rFonts w:ascii="NAMU 1750" w:hAnsi="NAMU 1750"/>
          <w:sz w:val="22"/>
          <w:szCs w:val="22"/>
        </w:rPr>
        <w:t xml:space="preserve"> доклад</w:t>
      </w:r>
      <w:r w:rsidR="002C78C2">
        <w:rPr>
          <w:rFonts w:ascii="NAMU 1750" w:hAnsi="NAMU 1750"/>
          <w:sz w:val="22"/>
          <w:szCs w:val="22"/>
        </w:rPr>
        <w:t>а</w:t>
      </w:r>
      <w:r w:rsidRPr="00DD0629">
        <w:rPr>
          <w:rFonts w:ascii="NAMU 1750" w:hAnsi="NAMU 1750"/>
          <w:sz w:val="22"/>
          <w:szCs w:val="22"/>
        </w:rPr>
        <w:t>, включая доклады в соавторстве</w:t>
      </w:r>
      <w:r w:rsidR="00B668A8">
        <w:rPr>
          <w:rFonts w:ascii="NAMU 1750" w:hAnsi="NAMU 1750"/>
          <w:sz w:val="22"/>
          <w:szCs w:val="22"/>
        </w:rPr>
        <w:t>,</w:t>
      </w:r>
      <w:r w:rsidRPr="00DD0629">
        <w:rPr>
          <w:rFonts w:ascii="NAMU 1750" w:hAnsi="NAMU 1750"/>
          <w:sz w:val="22"/>
          <w:szCs w:val="22"/>
        </w:rPr>
        <w:t xml:space="preserve"> на секцию</w:t>
      </w:r>
      <w:r w:rsidR="002863F2" w:rsidRPr="00DD0629">
        <w:rPr>
          <w:rFonts w:ascii="NAMU 1750" w:hAnsi="NAMU 1750"/>
          <w:sz w:val="22"/>
          <w:szCs w:val="22"/>
        </w:rPr>
        <w:t>.</w:t>
      </w:r>
      <w:r w:rsidRPr="00DD0629">
        <w:rPr>
          <w:rFonts w:ascii="NAMU 1750" w:hAnsi="NAMU 1750"/>
          <w:sz w:val="22"/>
          <w:szCs w:val="22"/>
        </w:rPr>
        <w:t xml:space="preserve"> </w:t>
      </w:r>
      <w:r w:rsidR="001B47C9" w:rsidRPr="00DD0629">
        <w:rPr>
          <w:rFonts w:ascii="NAMU 1750" w:hAnsi="NAMU 1750"/>
          <w:sz w:val="22"/>
          <w:szCs w:val="22"/>
        </w:rPr>
        <w:t>Принятые Оргкомитетом доклады публикуются в сборнике конференции.</w:t>
      </w:r>
    </w:p>
    <w:p w:rsidR="001B47C9" w:rsidRPr="00DD0629" w:rsidRDefault="002863F2" w:rsidP="00DF1E09">
      <w:pPr>
        <w:pStyle w:val="Default"/>
        <w:ind w:firstLine="709"/>
        <w:jc w:val="both"/>
        <w:rPr>
          <w:rFonts w:ascii="NAMU 1750" w:hAnsi="NAMU 1750"/>
          <w:color w:val="auto"/>
          <w:sz w:val="22"/>
          <w:szCs w:val="22"/>
        </w:rPr>
      </w:pPr>
      <w:r w:rsidRPr="00DD0629">
        <w:rPr>
          <w:rFonts w:ascii="NAMU 1750" w:hAnsi="NAMU 1750"/>
          <w:color w:val="auto"/>
          <w:sz w:val="22"/>
          <w:szCs w:val="22"/>
        </w:rPr>
        <w:t xml:space="preserve">Программа конференции будет размещена на сайте Университета </w:t>
      </w:r>
      <w:hyperlink r:id="rId10" w:history="1">
        <w:r w:rsidRPr="00DD0629">
          <w:rPr>
            <w:rStyle w:val="a3"/>
            <w:rFonts w:ascii="NAMU 1750" w:hAnsi="NAMU 1750"/>
            <w:sz w:val="22"/>
            <w:szCs w:val="22"/>
          </w:rPr>
          <w:t>http://www.kgau.ru/new/all/science/</w:t>
        </w:r>
      </w:hyperlink>
    </w:p>
    <w:p w:rsidR="002863F2" w:rsidRPr="00DD0629" w:rsidRDefault="002863F2" w:rsidP="00DF1E09">
      <w:pPr>
        <w:pStyle w:val="Default"/>
        <w:ind w:firstLine="709"/>
        <w:jc w:val="both"/>
        <w:rPr>
          <w:rFonts w:ascii="NAMU 1750" w:hAnsi="NAMU 1750"/>
          <w:color w:val="auto"/>
          <w:sz w:val="22"/>
          <w:szCs w:val="22"/>
        </w:rPr>
      </w:pPr>
      <w:r w:rsidRPr="00DD0629">
        <w:rPr>
          <w:rFonts w:ascii="NAMU 1750" w:hAnsi="NAMU 1750"/>
          <w:color w:val="auto"/>
          <w:sz w:val="22"/>
          <w:szCs w:val="22"/>
        </w:rPr>
        <w:t xml:space="preserve">Электронный сборник конференции будет размещена на сайте Университета </w:t>
      </w:r>
      <w:hyperlink r:id="rId11" w:history="1">
        <w:r w:rsidRPr="00DD0629">
          <w:rPr>
            <w:rStyle w:val="a3"/>
            <w:rFonts w:ascii="NAMU 1750" w:hAnsi="NAMU 1750"/>
            <w:sz w:val="22"/>
            <w:szCs w:val="22"/>
          </w:rPr>
          <w:t>http://www.kgau.ru/new/all/science/04/</w:t>
        </w:r>
      </w:hyperlink>
    </w:p>
    <w:p w:rsidR="001B47C9" w:rsidRPr="00DD0629" w:rsidRDefault="001B47C9" w:rsidP="002863F2">
      <w:pPr>
        <w:pStyle w:val="Default"/>
        <w:ind w:firstLine="709"/>
        <w:jc w:val="both"/>
        <w:rPr>
          <w:rFonts w:ascii="NAMU 1750" w:hAnsi="NAMU 1750"/>
          <w:sz w:val="22"/>
          <w:szCs w:val="22"/>
        </w:rPr>
      </w:pPr>
      <w:r w:rsidRPr="00DD0629">
        <w:rPr>
          <w:rFonts w:ascii="NAMU 1750" w:hAnsi="NAMU 1750"/>
          <w:b/>
          <w:bCs/>
          <w:sz w:val="22"/>
          <w:szCs w:val="22"/>
        </w:rPr>
        <w:t>Представленные материалы должны быть оформлены с соблюдением следующих требований</w:t>
      </w:r>
      <w:r w:rsidRPr="00DD0629">
        <w:rPr>
          <w:rFonts w:ascii="NAMU 1750" w:hAnsi="NAMU 1750"/>
          <w:sz w:val="22"/>
          <w:szCs w:val="22"/>
        </w:rPr>
        <w:t xml:space="preserve">:  </w:t>
      </w:r>
    </w:p>
    <w:p w:rsidR="002863F2" w:rsidRPr="00DD0629" w:rsidRDefault="001B47C9" w:rsidP="002863F2">
      <w:pPr>
        <w:pStyle w:val="Default"/>
        <w:tabs>
          <w:tab w:val="left" w:pos="567"/>
        </w:tabs>
        <w:ind w:firstLine="709"/>
        <w:jc w:val="both"/>
        <w:rPr>
          <w:rFonts w:ascii="NAMU 1750" w:hAnsi="NAMU 1750"/>
          <w:sz w:val="22"/>
          <w:szCs w:val="22"/>
        </w:rPr>
      </w:pPr>
      <w:r w:rsidRPr="00DD0629">
        <w:rPr>
          <w:rFonts w:ascii="NAMU 1750" w:hAnsi="NAMU 1750"/>
          <w:sz w:val="22"/>
          <w:szCs w:val="22"/>
        </w:rPr>
        <w:t xml:space="preserve">- </w:t>
      </w:r>
      <w:r w:rsidRPr="00DD0629">
        <w:rPr>
          <w:rFonts w:ascii="NAMU 1750" w:hAnsi="NAMU 1750"/>
          <w:sz w:val="22"/>
          <w:szCs w:val="22"/>
        </w:rPr>
        <w:tab/>
        <w:t xml:space="preserve">объем </w:t>
      </w:r>
      <w:r w:rsidR="002863F2" w:rsidRPr="00DD0629">
        <w:rPr>
          <w:rFonts w:ascii="NAMU 1750" w:hAnsi="NAMU 1750"/>
          <w:sz w:val="22"/>
          <w:szCs w:val="22"/>
        </w:rPr>
        <w:t>статьи</w:t>
      </w:r>
      <w:r w:rsidRPr="00DD0629">
        <w:rPr>
          <w:rFonts w:ascii="NAMU 1750" w:hAnsi="NAMU 1750"/>
          <w:sz w:val="22"/>
          <w:szCs w:val="22"/>
        </w:rPr>
        <w:t xml:space="preserve"> –</w:t>
      </w:r>
      <w:r w:rsidR="005A655C">
        <w:rPr>
          <w:rFonts w:ascii="NAMU 1750" w:hAnsi="NAMU 1750"/>
          <w:sz w:val="22"/>
          <w:szCs w:val="22"/>
        </w:rPr>
        <w:t>3-5</w:t>
      </w:r>
      <w:r w:rsidRPr="00DD0629">
        <w:rPr>
          <w:rFonts w:ascii="NAMU 1750" w:hAnsi="NAMU 1750"/>
          <w:sz w:val="22"/>
          <w:szCs w:val="22"/>
        </w:rPr>
        <w:t xml:space="preserve"> страниц; </w:t>
      </w:r>
    </w:p>
    <w:p w:rsidR="002863F2" w:rsidRPr="00DD0629" w:rsidRDefault="002863F2" w:rsidP="002863F2">
      <w:pPr>
        <w:pStyle w:val="Default"/>
        <w:tabs>
          <w:tab w:val="left" w:pos="567"/>
        </w:tabs>
        <w:ind w:firstLine="709"/>
        <w:jc w:val="both"/>
        <w:rPr>
          <w:rFonts w:ascii="NAMU 1750" w:hAnsi="NAMU 1750"/>
          <w:b/>
          <w:bCs/>
          <w:sz w:val="22"/>
          <w:szCs w:val="22"/>
        </w:rPr>
      </w:pPr>
      <w:r w:rsidRPr="00DD0629">
        <w:rPr>
          <w:rFonts w:ascii="NAMU 1750" w:hAnsi="NAMU 1750"/>
          <w:sz w:val="22"/>
          <w:szCs w:val="22"/>
        </w:rPr>
        <w:t>-</w:t>
      </w:r>
      <w:r w:rsidRPr="00DD0629">
        <w:rPr>
          <w:rFonts w:ascii="NAMU 1750" w:hAnsi="NAMU 1750"/>
          <w:sz w:val="22"/>
          <w:szCs w:val="22"/>
        </w:rPr>
        <w:tab/>
        <w:t xml:space="preserve">уровень оригинальности текста – не менее </w:t>
      </w:r>
      <w:r w:rsidRPr="00DD0629">
        <w:rPr>
          <w:rFonts w:ascii="NAMU 1750" w:hAnsi="NAMU 1750"/>
          <w:b/>
          <w:bCs/>
          <w:sz w:val="22"/>
          <w:szCs w:val="22"/>
        </w:rPr>
        <w:t>75</w:t>
      </w:r>
      <w:r w:rsidR="00DD0629" w:rsidRPr="00DD0629">
        <w:rPr>
          <w:rFonts w:ascii="NAMU 1750" w:hAnsi="NAMU 1750"/>
          <w:b/>
          <w:bCs/>
          <w:sz w:val="22"/>
          <w:szCs w:val="22"/>
        </w:rPr>
        <w:t xml:space="preserve"> </w:t>
      </w:r>
      <w:r w:rsidRPr="00DD0629">
        <w:rPr>
          <w:rFonts w:ascii="NAMU 1750" w:hAnsi="NAMU 1750"/>
          <w:b/>
          <w:bCs/>
          <w:sz w:val="22"/>
          <w:szCs w:val="22"/>
        </w:rPr>
        <w:t>%</w:t>
      </w:r>
      <w:r w:rsidRPr="00DD0629">
        <w:rPr>
          <w:rFonts w:ascii="NAMU 1750" w:hAnsi="NAMU 1750"/>
          <w:sz w:val="22"/>
          <w:szCs w:val="22"/>
        </w:rPr>
        <w:t>;</w:t>
      </w:r>
    </w:p>
    <w:p w:rsidR="002863F2" w:rsidRPr="00DD0629" w:rsidRDefault="001B47C9" w:rsidP="002863F2">
      <w:pPr>
        <w:autoSpaceDE w:val="0"/>
        <w:autoSpaceDN w:val="0"/>
        <w:adjustRightInd w:val="0"/>
        <w:ind w:firstLine="600"/>
        <w:jc w:val="both"/>
        <w:rPr>
          <w:rFonts w:ascii="NAMU 1750" w:hAnsi="NAMU 1750" w:cs="Fairfax HD"/>
          <w:sz w:val="22"/>
          <w:szCs w:val="22"/>
        </w:rPr>
      </w:pPr>
      <w:r w:rsidRPr="00DD0629">
        <w:rPr>
          <w:rFonts w:ascii="NAMU 1750" w:hAnsi="NAMU 1750"/>
          <w:sz w:val="22"/>
          <w:szCs w:val="22"/>
        </w:rPr>
        <w:t xml:space="preserve">- </w:t>
      </w:r>
      <w:r w:rsidRPr="00DD0629">
        <w:rPr>
          <w:rFonts w:ascii="NAMU 1750" w:hAnsi="NAMU 1750"/>
          <w:sz w:val="22"/>
          <w:szCs w:val="22"/>
        </w:rPr>
        <w:tab/>
      </w:r>
      <w:r w:rsidR="002863F2" w:rsidRPr="00DD0629">
        <w:rPr>
          <w:rFonts w:ascii="NAMU 1750" w:hAnsi="NAMU 1750" w:cs="Fairfax HD"/>
          <w:sz w:val="22"/>
          <w:szCs w:val="22"/>
        </w:rPr>
        <w:t xml:space="preserve">Параметры текста: формат страницы А 4, ориентация книжная, без проставления страниц, колонтитулов и переносов, поля 2,0см со всех сторон. Шрифт </w:t>
      </w:r>
      <w:r w:rsidR="002863F2" w:rsidRPr="00DD0629">
        <w:rPr>
          <w:rFonts w:ascii="NAMU 1750" w:hAnsi="NAMU 1750" w:cs="Fairfax HD"/>
          <w:sz w:val="22"/>
          <w:szCs w:val="22"/>
          <w:lang w:val="en-US"/>
        </w:rPr>
        <w:t>Times</w:t>
      </w:r>
      <w:r w:rsidR="002863F2" w:rsidRPr="00DD0629">
        <w:rPr>
          <w:rFonts w:ascii="NAMU 1750" w:hAnsi="NAMU 1750" w:cs="Fairfax HD"/>
          <w:sz w:val="22"/>
          <w:szCs w:val="22"/>
        </w:rPr>
        <w:t xml:space="preserve"> </w:t>
      </w:r>
      <w:r w:rsidR="002863F2" w:rsidRPr="00DD0629">
        <w:rPr>
          <w:rFonts w:ascii="NAMU 1750" w:hAnsi="NAMU 1750" w:cs="Fairfax HD"/>
          <w:sz w:val="22"/>
          <w:szCs w:val="22"/>
          <w:lang w:val="en-US"/>
        </w:rPr>
        <w:t>New</w:t>
      </w:r>
      <w:r w:rsidR="002863F2" w:rsidRPr="00DD0629">
        <w:rPr>
          <w:rFonts w:ascii="NAMU 1750" w:hAnsi="NAMU 1750" w:cs="Fairfax HD"/>
          <w:sz w:val="22"/>
          <w:szCs w:val="22"/>
        </w:rPr>
        <w:t xml:space="preserve"> </w:t>
      </w:r>
      <w:r w:rsidR="002863F2" w:rsidRPr="00DD0629">
        <w:rPr>
          <w:rFonts w:ascii="NAMU 1750" w:hAnsi="NAMU 1750" w:cs="Fairfax HD"/>
          <w:sz w:val="22"/>
          <w:szCs w:val="22"/>
          <w:lang w:val="en-US"/>
        </w:rPr>
        <w:t>Roman</w:t>
      </w:r>
      <w:r w:rsidR="002863F2" w:rsidRPr="00DD0629">
        <w:rPr>
          <w:rFonts w:ascii="NAMU 1750" w:hAnsi="NAMU 1750" w:cs="Fairfax HD"/>
          <w:sz w:val="22"/>
          <w:szCs w:val="22"/>
        </w:rPr>
        <w:t>, размер 1</w:t>
      </w:r>
      <w:r w:rsidR="00E82282">
        <w:rPr>
          <w:rFonts w:ascii="NAMU 1750" w:hAnsi="NAMU 1750" w:cs="Fairfax HD"/>
          <w:sz w:val="22"/>
          <w:szCs w:val="22"/>
        </w:rPr>
        <w:t>1</w:t>
      </w:r>
      <w:r w:rsidR="002863F2" w:rsidRPr="00DD0629">
        <w:rPr>
          <w:rFonts w:ascii="NAMU 1750" w:hAnsi="NAMU 1750" w:cs="Fairfax HD"/>
          <w:sz w:val="22"/>
          <w:szCs w:val="22"/>
        </w:rPr>
        <w:t xml:space="preserve">, интервал 1,0, интервал перед и после абзаца – 0. Абзацный отступ для основной части статьи, аннотации, ключевых слов, источников из списка литературы, слов благодарностей, заголовков разделов – 1,25 см (не допускается абзацный отступ с помощью клавиш «пробел» и «табуляция»). Абзацный отступ для УДК – 0. Выравнивание основного  текста по ширине. </w:t>
      </w:r>
    </w:p>
    <w:p w:rsidR="002863F2" w:rsidRPr="00DD0629" w:rsidRDefault="002863F2" w:rsidP="002863F2">
      <w:pPr>
        <w:autoSpaceDE w:val="0"/>
        <w:autoSpaceDN w:val="0"/>
        <w:adjustRightInd w:val="0"/>
        <w:ind w:firstLine="600"/>
        <w:jc w:val="both"/>
        <w:rPr>
          <w:rFonts w:ascii="NAMU 1750" w:hAnsi="NAMU 1750" w:cs="Fairfax HD"/>
          <w:sz w:val="22"/>
          <w:szCs w:val="22"/>
        </w:rPr>
      </w:pPr>
      <w:r w:rsidRPr="00DD0629">
        <w:rPr>
          <w:rFonts w:ascii="NAMU 1750" w:hAnsi="NAMU 1750" w:cs="Fairfax HD"/>
          <w:sz w:val="22"/>
          <w:szCs w:val="22"/>
        </w:rPr>
        <w:t xml:space="preserve">Название статьи, реквизиты и аффилиации авторов и научных руководителей, заголовок списка литературы – размещаются по центру строки. </w:t>
      </w:r>
    </w:p>
    <w:p w:rsidR="002863F2" w:rsidRPr="00DD0629" w:rsidRDefault="002863F2" w:rsidP="002863F2">
      <w:pPr>
        <w:autoSpaceDE w:val="0"/>
        <w:autoSpaceDN w:val="0"/>
        <w:adjustRightInd w:val="0"/>
        <w:ind w:firstLine="600"/>
        <w:jc w:val="both"/>
        <w:rPr>
          <w:rFonts w:ascii="NAMU 1750" w:hAnsi="NAMU 1750" w:cs="Fairfax HD"/>
          <w:sz w:val="22"/>
          <w:szCs w:val="22"/>
        </w:rPr>
      </w:pPr>
      <w:r w:rsidRPr="00DD0629">
        <w:rPr>
          <w:rFonts w:ascii="NAMU 1750" w:hAnsi="NAMU 1750" w:cs="Fairfax HD"/>
          <w:sz w:val="22"/>
          <w:szCs w:val="22"/>
        </w:rPr>
        <w:t xml:space="preserve">Автоматический перенос слов необходимо отключить.  </w:t>
      </w:r>
    </w:p>
    <w:p w:rsidR="002863F2" w:rsidRPr="00DD0629" w:rsidRDefault="002863F2" w:rsidP="002863F2">
      <w:pPr>
        <w:autoSpaceDE w:val="0"/>
        <w:autoSpaceDN w:val="0"/>
        <w:adjustRightInd w:val="0"/>
        <w:ind w:firstLine="709"/>
        <w:jc w:val="both"/>
        <w:rPr>
          <w:rFonts w:ascii="NAMU 1750" w:hAnsi="NAMU 1750" w:cs="Fairfax HD"/>
          <w:sz w:val="22"/>
          <w:szCs w:val="22"/>
        </w:rPr>
      </w:pPr>
      <w:r w:rsidRPr="00DD0629">
        <w:rPr>
          <w:rFonts w:ascii="NAMU 1750" w:hAnsi="NAMU 1750" w:cs="Fairfax HD"/>
          <w:sz w:val="22"/>
          <w:szCs w:val="22"/>
        </w:rPr>
        <w:t>Код УДК указывается перед названием публикации, выравнивается по левому краю без абзацного отступа. После кода УДК пропускается одна строка.</w:t>
      </w:r>
      <w:bookmarkStart w:id="1" w:name="_Toc128659033"/>
      <w:bookmarkStart w:id="2" w:name="_Toc129852424"/>
    </w:p>
    <w:p w:rsidR="002863F2" w:rsidRPr="00DD0629" w:rsidRDefault="002863F2" w:rsidP="002863F2">
      <w:pPr>
        <w:autoSpaceDE w:val="0"/>
        <w:autoSpaceDN w:val="0"/>
        <w:adjustRightInd w:val="0"/>
        <w:ind w:firstLine="709"/>
        <w:jc w:val="both"/>
        <w:rPr>
          <w:rFonts w:ascii="NAMU 1750" w:hAnsi="NAMU 1750" w:cs="Fairfax HD"/>
          <w:b/>
          <w:sz w:val="22"/>
          <w:szCs w:val="22"/>
        </w:rPr>
      </w:pPr>
      <w:r w:rsidRPr="00DD0629">
        <w:rPr>
          <w:rFonts w:ascii="NAMU 1750" w:hAnsi="NAMU 1750" w:cs="Fairfax HD"/>
          <w:b/>
          <w:iCs/>
          <w:sz w:val="22"/>
          <w:szCs w:val="22"/>
        </w:rPr>
        <w:t>Название публикации</w:t>
      </w:r>
      <w:bookmarkEnd w:id="1"/>
      <w:bookmarkEnd w:id="2"/>
    </w:p>
    <w:p w:rsidR="002863F2" w:rsidRPr="00DD0629" w:rsidRDefault="002863F2" w:rsidP="002863F2">
      <w:pPr>
        <w:autoSpaceDE w:val="0"/>
        <w:autoSpaceDN w:val="0"/>
        <w:adjustRightInd w:val="0"/>
        <w:jc w:val="both"/>
        <w:rPr>
          <w:rFonts w:ascii="NAMU 1750" w:hAnsi="NAMU 1750" w:cs="Fairfax HD"/>
          <w:sz w:val="22"/>
          <w:szCs w:val="22"/>
        </w:rPr>
      </w:pPr>
      <w:r w:rsidRPr="00DD0629">
        <w:rPr>
          <w:rFonts w:ascii="NAMU 1750" w:hAnsi="NAMU 1750" w:cs="Fairfax HD"/>
          <w:iCs/>
          <w:sz w:val="22"/>
          <w:szCs w:val="22"/>
        </w:rPr>
        <w:t xml:space="preserve">Название оформляется прописными буквами полужирным начертанием, выравнивание по центру строки, В конце точка не ставится. </w:t>
      </w:r>
      <w:r w:rsidRPr="00DD0629">
        <w:rPr>
          <w:rFonts w:ascii="NAMU 1750" w:hAnsi="NAMU 1750" w:cs="Fairfax HD"/>
          <w:sz w:val="22"/>
          <w:szCs w:val="22"/>
        </w:rPr>
        <w:t>После названия публикации пропускается одна строка.</w:t>
      </w:r>
      <w:bookmarkStart w:id="3" w:name="_Toc128659034"/>
      <w:bookmarkStart w:id="4" w:name="_Toc129852425"/>
    </w:p>
    <w:p w:rsidR="002863F2" w:rsidRPr="00DD0629" w:rsidRDefault="002863F2" w:rsidP="002863F2">
      <w:pPr>
        <w:autoSpaceDE w:val="0"/>
        <w:autoSpaceDN w:val="0"/>
        <w:adjustRightInd w:val="0"/>
        <w:ind w:firstLine="709"/>
        <w:jc w:val="both"/>
        <w:rPr>
          <w:rFonts w:ascii="NAMU 1750" w:hAnsi="NAMU 1750" w:cs="Fairfax HD"/>
          <w:b/>
          <w:sz w:val="22"/>
          <w:szCs w:val="22"/>
        </w:rPr>
      </w:pPr>
      <w:r w:rsidRPr="00DD0629">
        <w:rPr>
          <w:rFonts w:ascii="NAMU 1750" w:hAnsi="NAMU 1750" w:cs="Fairfax HD"/>
          <w:b/>
          <w:sz w:val="22"/>
          <w:szCs w:val="22"/>
        </w:rPr>
        <w:t>Реквизиты авторов (автора и научного руководителя) и аффилиация</w:t>
      </w:r>
      <w:bookmarkEnd w:id="3"/>
      <w:bookmarkEnd w:id="4"/>
    </w:p>
    <w:p w:rsidR="002863F2" w:rsidRPr="00DD0629" w:rsidRDefault="002863F2" w:rsidP="002863F2">
      <w:pPr>
        <w:jc w:val="both"/>
        <w:rPr>
          <w:rFonts w:ascii="NAMU 1750" w:hAnsi="NAMU 1750" w:cs="Fairfax HD"/>
          <w:sz w:val="22"/>
          <w:szCs w:val="22"/>
        </w:rPr>
      </w:pPr>
      <w:r w:rsidRPr="00DD0629">
        <w:rPr>
          <w:rFonts w:ascii="NAMU 1750" w:hAnsi="NAMU 1750" w:cs="Fairfax HD"/>
          <w:sz w:val="22"/>
          <w:szCs w:val="22"/>
        </w:rPr>
        <w:t>В статье должен обязательно присутствовать полный список всех авторов. Указываются в именительном падеже:</w:t>
      </w:r>
    </w:p>
    <w:p w:rsidR="002863F2" w:rsidRPr="00DD0629" w:rsidRDefault="002863F2" w:rsidP="002863F2">
      <w:pPr>
        <w:pStyle w:val="Default"/>
        <w:ind w:firstLine="709"/>
        <w:jc w:val="both"/>
        <w:rPr>
          <w:rFonts w:ascii="NAMU 1750" w:hAnsi="NAMU 1750" w:cs="Fairfax HD"/>
          <w:color w:val="auto"/>
          <w:sz w:val="22"/>
          <w:szCs w:val="22"/>
        </w:rPr>
      </w:pPr>
      <w:r w:rsidRPr="00DD0629">
        <w:rPr>
          <w:rFonts w:ascii="NAMU 1750" w:hAnsi="NAMU 1750" w:cs="Fairfax HD"/>
          <w:color w:val="auto"/>
          <w:sz w:val="22"/>
          <w:szCs w:val="22"/>
        </w:rPr>
        <w:t>- Фамилия Имя Отчество (последнее – при наличии) - полностью, без сокращений, для обучающихся добавляется «студент» ;</w:t>
      </w:r>
    </w:p>
    <w:p w:rsidR="002863F2" w:rsidRPr="00DD0629" w:rsidRDefault="002863F2" w:rsidP="002863F2">
      <w:pPr>
        <w:pStyle w:val="Default"/>
        <w:ind w:firstLine="709"/>
        <w:jc w:val="both"/>
        <w:rPr>
          <w:rFonts w:ascii="NAMU 1750" w:hAnsi="NAMU 1750" w:cs="Fairfax HD"/>
          <w:color w:val="auto"/>
          <w:sz w:val="22"/>
          <w:szCs w:val="22"/>
        </w:rPr>
      </w:pPr>
      <w:r w:rsidRPr="00DD0629">
        <w:rPr>
          <w:rFonts w:ascii="NAMU 1750" w:hAnsi="NAMU 1750" w:cs="Fairfax HD"/>
          <w:color w:val="auto"/>
          <w:sz w:val="22"/>
          <w:szCs w:val="22"/>
        </w:rPr>
        <w:t xml:space="preserve">- учёная степень и учёное звание (при наличии) – полностью, без сокращений; </w:t>
      </w:r>
    </w:p>
    <w:p w:rsidR="002863F2" w:rsidRPr="00DD0629" w:rsidRDefault="002863F2" w:rsidP="002863F2">
      <w:pPr>
        <w:pStyle w:val="Default"/>
        <w:ind w:firstLine="709"/>
        <w:jc w:val="both"/>
        <w:rPr>
          <w:rFonts w:ascii="NAMU 1750" w:hAnsi="NAMU 1750" w:cs="Fairfax HD"/>
          <w:iCs/>
          <w:color w:val="auto"/>
          <w:sz w:val="22"/>
          <w:szCs w:val="22"/>
        </w:rPr>
      </w:pPr>
      <w:r w:rsidRPr="00DD0629">
        <w:rPr>
          <w:rFonts w:ascii="NAMU 1750" w:hAnsi="NAMU 1750" w:cs="Fairfax HD"/>
          <w:color w:val="auto"/>
          <w:sz w:val="22"/>
          <w:szCs w:val="22"/>
        </w:rPr>
        <w:t xml:space="preserve">- аффилиация – полное наименование организации без указания организационно-правовой формы, город (населенный пункт) и </w:t>
      </w:r>
      <w:r w:rsidRPr="00DD0629">
        <w:rPr>
          <w:rFonts w:ascii="NAMU 1750" w:hAnsi="NAMU 1750" w:cs="Fairfax HD"/>
          <w:iCs/>
          <w:color w:val="auto"/>
          <w:sz w:val="22"/>
          <w:szCs w:val="22"/>
        </w:rPr>
        <w:t>государство</w:t>
      </w:r>
      <w:r w:rsidRPr="00DD0629">
        <w:rPr>
          <w:rFonts w:ascii="NAMU 1750" w:hAnsi="NAMU 1750" w:cs="Fairfax HD"/>
          <w:color w:val="auto"/>
          <w:sz w:val="22"/>
          <w:szCs w:val="22"/>
        </w:rPr>
        <w:t xml:space="preserve">, например: </w:t>
      </w:r>
      <w:r w:rsidRPr="00DD0629">
        <w:rPr>
          <w:rFonts w:ascii="NAMU 1750" w:hAnsi="NAMU 1750" w:cs="Fairfax HD"/>
          <w:iCs/>
          <w:color w:val="auto"/>
          <w:sz w:val="22"/>
          <w:szCs w:val="22"/>
        </w:rPr>
        <w:t>Красноярский государственный аграрный университет, Красноярск, Россия;</w:t>
      </w:r>
    </w:p>
    <w:p w:rsidR="002863F2" w:rsidRPr="00DD0629" w:rsidRDefault="002863F2" w:rsidP="002863F2">
      <w:pPr>
        <w:pStyle w:val="Default"/>
        <w:ind w:firstLine="709"/>
        <w:jc w:val="both"/>
        <w:rPr>
          <w:rFonts w:ascii="NAMU 1750" w:hAnsi="NAMU 1750" w:cs="Fairfax HD"/>
          <w:color w:val="auto"/>
          <w:sz w:val="22"/>
          <w:szCs w:val="22"/>
        </w:rPr>
      </w:pPr>
      <w:r w:rsidRPr="00DD0629">
        <w:rPr>
          <w:rFonts w:ascii="NAMU 1750" w:hAnsi="NAMU 1750" w:cs="Fairfax HD"/>
          <w:color w:val="auto"/>
          <w:sz w:val="22"/>
          <w:szCs w:val="22"/>
        </w:rPr>
        <w:t xml:space="preserve">- </w:t>
      </w:r>
      <w:r w:rsidRPr="00DD0629">
        <w:rPr>
          <w:rFonts w:ascii="NAMU 1750" w:hAnsi="NAMU 1750" w:cs="Fairfax HD"/>
          <w:color w:val="auto"/>
          <w:sz w:val="22"/>
          <w:szCs w:val="22"/>
          <w:lang w:val="en-US"/>
        </w:rPr>
        <w:t>e</w:t>
      </w:r>
      <w:r w:rsidRPr="00DD0629">
        <w:rPr>
          <w:rFonts w:ascii="NAMU 1750" w:hAnsi="NAMU 1750" w:cs="Fairfax HD"/>
          <w:color w:val="auto"/>
          <w:sz w:val="22"/>
          <w:szCs w:val="22"/>
        </w:rPr>
        <w:t>-mail.</w:t>
      </w:r>
    </w:p>
    <w:p w:rsidR="002863F2" w:rsidRPr="00DD0629" w:rsidRDefault="002863F2" w:rsidP="002863F2">
      <w:pPr>
        <w:autoSpaceDE w:val="0"/>
        <w:autoSpaceDN w:val="0"/>
        <w:adjustRightInd w:val="0"/>
        <w:ind w:firstLine="709"/>
        <w:jc w:val="both"/>
        <w:rPr>
          <w:rFonts w:ascii="NAMU 1750" w:hAnsi="NAMU 1750" w:cs="Fairfax HD"/>
          <w:b/>
          <w:strike/>
          <w:sz w:val="22"/>
          <w:szCs w:val="22"/>
        </w:rPr>
      </w:pPr>
      <w:bookmarkStart w:id="5" w:name="_Toc128659035"/>
      <w:bookmarkStart w:id="6" w:name="_Toc129852426"/>
      <w:r w:rsidRPr="00DD0629">
        <w:rPr>
          <w:rFonts w:ascii="NAMU 1750" w:hAnsi="NAMU 1750" w:cs="Fairfax HD"/>
          <w:b/>
          <w:iCs/>
          <w:sz w:val="22"/>
          <w:szCs w:val="22"/>
        </w:rPr>
        <w:t>Аннотация</w:t>
      </w:r>
      <w:bookmarkEnd w:id="5"/>
      <w:bookmarkEnd w:id="6"/>
    </w:p>
    <w:p w:rsidR="002863F2" w:rsidRPr="00DD0629" w:rsidRDefault="002863F2" w:rsidP="00DD0629">
      <w:pPr>
        <w:autoSpaceDE w:val="0"/>
        <w:autoSpaceDN w:val="0"/>
        <w:adjustRightInd w:val="0"/>
        <w:ind w:firstLine="851"/>
        <w:jc w:val="both"/>
        <w:rPr>
          <w:rFonts w:ascii="NAMU 1750" w:hAnsi="NAMU 1750" w:cs="Fairfax HD"/>
          <w:sz w:val="22"/>
          <w:szCs w:val="22"/>
        </w:rPr>
      </w:pPr>
      <w:r w:rsidRPr="00DD0629">
        <w:rPr>
          <w:rFonts w:ascii="NAMU 1750" w:hAnsi="NAMU 1750" w:cs="Fairfax HD"/>
          <w:iCs/>
          <w:sz w:val="22"/>
          <w:szCs w:val="22"/>
        </w:rPr>
        <w:t xml:space="preserve">Перед каждой статьей должна присутствовать краткая аннотация, в которой должны отражаться актуальность и новизна исследования, его основные полемические положения, результаты. Рекомендуемый объем аннотации 7-10 строк. </w:t>
      </w:r>
      <w:r w:rsidRPr="00DD0629">
        <w:rPr>
          <w:rFonts w:ascii="NAMU 1750" w:hAnsi="NAMU 1750" w:cs="Fairfax HD"/>
          <w:sz w:val="22"/>
          <w:szCs w:val="22"/>
        </w:rPr>
        <w:t>Перед анно</w:t>
      </w:r>
      <w:bookmarkStart w:id="7" w:name="_Toc128659036"/>
      <w:bookmarkStart w:id="8" w:name="_Toc129852427"/>
      <w:r w:rsidRPr="00DD0629">
        <w:rPr>
          <w:rFonts w:ascii="NAMU 1750" w:hAnsi="NAMU 1750" w:cs="Fairfax HD"/>
          <w:sz w:val="22"/>
          <w:szCs w:val="22"/>
        </w:rPr>
        <w:t>тацией пропускается одна строка.</w:t>
      </w:r>
    </w:p>
    <w:p w:rsidR="002863F2" w:rsidRPr="00DD0629" w:rsidRDefault="002863F2" w:rsidP="002863F2">
      <w:pPr>
        <w:autoSpaceDE w:val="0"/>
        <w:autoSpaceDN w:val="0"/>
        <w:adjustRightInd w:val="0"/>
        <w:ind w:firstLine="709"/>
        <w:jc w:val="both"/>
        <w:rPr>
          <w:rFonts w:ascii="NAMU 1750" w:hAnsi="NAMU 1750" w:cs="Fairfax HD"/>
          <w:b/>
          <w:i/>
          <w:sz w:val="22"/>
          <w:szCs w:val="22"/>
          <w:highlight w:val="yellow"/>
        </w:rPr>
      </w:pPr>
      <w:r w:rsidRPr="00DD0629">
        <w:rPr>
          <w:rFonts w:ascii="NAMU 1750" w:hAnsi="NAMU 1750" w:cs="Fairfax HD"/>
          <w:b/>
          <w:bCs/>
          <w:sz w:val="22"/>
          <w:szCs w:val="22"/>
        </w:rPr>
        <w:t>Ключевые слова</w:t>
      </w:r>
      <w:bookmarkEnd w:id="7"/>
      <w:bookmarkEnd w:id="8"/>
    </w:p>
    <w:p w:rsidR="002863F2" w:rsidRPr="00DD0629" w:rsidRDefault="002863F2" w:rsidP="00DD0629">
      <w:pPr>
        <w:autoSpaceDE w:val="0"/>
        <w:autoSpaceDN w:val="0"/>
        <w:adjustRightInd w:val="0"/>
        <w:ind w:firstLine="567"/>
        <w:jc w:val="both"/>
        <w:rPr>
          <w:rFonts w:ascii="NAMU 1750" w:hAnsi="NAMU 1750" w:cs="Fairfax HD"/>
          <w:sz w:val="22"/>
          <w:szCs w:val="22"/>
        </w:rPr>
      </w:pPr>
      <w:r w:rsidRPr="00DD0629">
        <w:rPr>
          <w:rFonts w:ascii="NAMU 1750" w:hAnsi="NAMU 1750" w:cs="Fairfax HD"/>
          <w:sz w:val="22"/>
          <w:szCs w:val="22"/>
        </w:rPr>
        <w:t xml:space="preserve">Перед каждой статьей должны располагаться ключевые слова (отдельные или короткие словосочетания), отражающие основные мысли и идеи публикации, предмет, объект и результат  исследования, затрагиваемые в тексте публикации понятия и категории. </w:t>
      </w:r>
    </w:p>
    <w:p w:rsidR="002863F2" w:rsidRPr="00DD0629" w:rsidRDefault="002863F2" w:rsidP="00DD0629">
      <w:pPr>
        <w:autoSpaceDE w:val="0"/>
        <w:autoSpaceDN w:val="0"/>
        <w:adjustRightInd w:val="0"/>
        <w:ind w:firstLine="567"/>
        <w:jc w:val="both"/>
        <w:rPr>
          <w:rFonts w:ascii="NAMU 1750" w:hAnsi="NAMU 1750" w:cs="Fairfax HD"/>
          <w:sz w:val="22"/>
          <w:szCs w:val="22"/>
        </w:rPr>
      </w:pPr>
      <w:r w:rsidRPr="00DD0629">
        <w:rPr>
          <w:rFonts w:ascii="NAMU 1750" w:hAnsi="NAMU 1750" w:cs="Fairfax HD"/>
          <w:sz w:val="22"/>
          <w:szCs w:val="22"/>
        </w:rPr>
        <w:t>Рекомендуемое количество ключевых слов 5-12. Ключевые слова перечисляются через запятую. Перед ключевыми словами пропускается одна строка.</w:t>
      </w:r>
    </w:p>
    <w:p w:rsidR="002863F2" w:rsidRPr="00DD0629" w:rsidRDefault="002863F2" w:rsidP="002863F2">
      <w:pPr>
        <w:autoSpaceDE w:val="0"/>
        <w:autoSpaceDN w:val="0"/>
        <w:adjustRightInd w:val="0"/>
        <w:ind w:firstLine="709"/>
        <w:jc w:val="both"/>
        <w:rPr>
          <w:rFonts w:ascii="NAMU 1750" w:hAnsi="NAMU 1750" w:cs="Fairfax HD"/>
          <w:b/>
          <w:sz w:val="22"/>
          <w:szCs w:val="22"/>
        </w:rPr>
      </w:pPr>
      <w:r w:rsidRPr="00DD0629">
        <w:rPr>
          <w:rFonts w:ascii="NAMU 1750" w:hAnsi="NAMU 1750" w:cs="Fairfax HD"/>
          <w:b/>
          <w:sz w:val="22"/>
          <w:szCs w:val="22"/>
        </w:rPr>
        <w:t>Слова благодарности</w:t>
      </w:r>
    </w:p>
    <w:p w:rsidR="002863F2" w:rsidRPr="00DD0629" w:rsidRDefault="002863F2" w:rsidP="002863F2">
      <w:pPr>
        <w:autoSpaceDE w:val="0"/>
        <w:autoSpaceDN w:val="0"/>
        <w:adjustRightInd w:val="0"/>
        <w:jc w:val="both"/>
        <w:rPr>
          <w:rFonts w:ascii="NAMU 1750" w:hAnsi="NAMU 1750" w:cs="Fairfax HD"/>
          <w:sz w:val="22"/>
          <w:szCs w:val="22"/>
        </w:rPr>
      </w:pPr>
      <w:r w:rsidRPr="00DD0629">
        <w:rPr>
          <w:rFonts w:ascii="NAMU 1750" w:hAnsi="NAMU 1750" w:cs="Fairfax HD"/>
          <w:sz w:val="22"/>
          <w:szCs w:val="22"/>
        </w:rPr>
        <w:t>Если в статье  отражаются результаты исследований, полученные в процессе выполнения грантов или проектов, приводятся слова благодарности организациям (учреждениям), лицам, оказавшим помощь в подготовке статьи, а также сведения о грантах, финансировании подготовки статьи, о проектах и НИР, в рамках или по результатам которых подготовлена статья (пример приведен в Приложении №1). Шрифт текста благодарностей с курсивом. Перед благодарностями пропускается одна строка.</w:t>
      </w:r>
      <w:bookmarkStart w:id="9" w:name="_Toc128659039"/>
      <w:bookmarkStart w:id="10" w:name="_Toc129852430"/>
    </w:p>
    <w:p w:rsidR="002863F2" w:rsidRPr="00DD0629" w:rsidRDefault="002863F2" w:rsidP="002863F2">
      <w:pPr>
        <w:autoSpaceDE w:val="0"/>
        <w:autoSpaceDN w:val="0"/>
        <w:adjustRightInd w:val="0"/>
        <w:ind w:firstLine="709"/>
        <w:jc w:val="both"/>
        <w:rPr>
          <w:rFonts w:ascii="NAMU 1750" w:hAnsi="NAMU 1750" w:cs="Fairfax HD"/>
          <w:b/>
          <w:sz w:val="22"/>
          <w:szCs w:val="22"/>
        </w:rPr>
      </w:pPr>
      <w:r w:rsidRPr="00DD0629">
        <w:rPr>
          <w:rFonts w:ascii="NAMU 1750" w:hAnsi="NAMU 1750" w:cs="Fairfax HD"/>
          <w:b/>
          <w:sz w:val="22"/>
          <w:szCs w:val="22"/>
        </w:rPr>
        <w:t>Текст публикации</w:t>
      </w:r>
      <w:bookmarkEnd w:id="9"/>
      <w:bookmarkEnd w:id="10"/>
    </w:p>
    <w:p w:rsidR="002863F2" w:rsidRPr="00DD0629" w:rsidRDefault="002863F2" w:rsidP="002863F2">
      <w:pPr>
        <w:ind w:firstLine="708"/>
        <w:jc w:val="both"/>
        <w:rPr>
          <w:rFonts w:ascii="NAMU 1750" w:hAnsi="NAMU 1750" w:cs="Fairfax HD"/>
          <w:b/>
          <w:sz w:val="22"/>
          <w:szCs w:val="22"/>
        </w:rPr>
      </w:pPr>
      <w:r w:rsidRPr="00DD0629">
        <w:rPr>
          <w:rFonts w:ascii="NAMU 1750" w:hAnsi="NAMU 1750" w:cs="Fairfax HD"/>
          <w:b/>
          <w:sz w:val="22"/>
          <w:szCs w:val="22"/>
        </w:rPr>
        <w:t xml:space="preserve">Оформление основного текста </w:t>
      </w:r>
    </w:p>
    <w:p w:rsidR="002863F2" w:rsidRPr="00DD0629" w:rsidRDefault="002863F2" w:rsidP="002863F2">
      <w:pPr>
        <w:ind w:firstLine="708"/>
        <w:jc w:val="both"/>
        <w:rPr>
          <w:rFonts w:ascii="NAMU 1750" w:hAnsi="NAMU 1750" w:cs="Fairfax HD"/>
          <w:sz w:val="22"/>
          <w:szCs w:val="22"/>
        </w:rPr>
      </w:pPr>
      <w:r w:rsidRPr="00DD0629">
        <w:rPr>
          <w:rFonts w:ascii="NAMU 1750" w:hAnsi="NAMU 1750" w:cs="Fairfax HD"/>
          <w:sz w:val="22"/>
          <w:szCs w:val="22"/>
        </w:rPr>
        <w:t xml:space="preserve">Текст статьи публикуется в авторской редакции. Перед началом статьи пропускается одна строка. </w:t>
      </w:r>
    </w:p>
    <w:p w:rsidR="002863F2" w:rsidRPr="00DD0629" w:rsidRDefault="002863F2" w:rsidP="002863F2">
      <w:pPr>
        <w:ind w:firstLine="708"/>
        <w:jc w:val="both"/>
        <w:rPr>
          <w:rFonts w:ascii="NAMU 1750" w:hAnsi="NAMU 1750" w:cs="Fairfax HD"/>
          <w:sz w:val="22"/>
          <w:szCs w:val="22"/>
        </w:rPr>
      </w:pPr>
      <w:r w:rsidRPr="00DD0629">
        <w:rPr>
          <w:rFonts w:ascii="NAMU 1750" w:hAnsi="NAMU 1750" w:cs="Fairfax HD"/>
          <w:sz w:val="22"/>
          <w:szCs w:val="22"/>
        </w:rPr>
        <w:lastRenderedPageBreak/>
        <w:t>Текст публикации отражает актуальность проведения исследований, цели, задачи, объект исследований, методы исследования, краткий обзор литературных источников (состояние изученности вопроса), материалы и методы (что и как было сделано, когда и как были проанализированы полученные данные), результаты исследования, выводы.</w:t>
      </w:r>
    </w:p>
    <w:p w:rsidR="002863F2" w:rsidRPr="00DD0629" w:rsidRDefault="002863F2" w:rsidP="002863F2">
      <w:pPr>
        <w:ind w:firstLine="708"/>
        <w:jc w:val="both"/>
        <w:rPr>
          <w:rFonts w:ascii="NAMU 1750" w:hAnsi="NAMU 1750" w:cs="Fairfax HD"/>
          <w:b/>
          <w:sz w:val="22"/>
          <w:szCs w:val="22"/>
        </w:rPr>
      </w:pPr>
      <w:r w:rsidRPr="00DD0629">
        <w:rPr>
          <w:rFonts w:ascii="NAMU 1750" w:hAnsi="NAMU 1750" w:cs="Fairfax HD"/>
          <w:b/>
          <w:sz w:val="22"/>
          <w:szCs w:val="22"/>
        </w:rPr>
        <w:t xml:space="preserve">Оформление таблиц и рисунков </w:t>
      </w:r>
    </w:p>
    <w:p w:rsidR="002863F2" w:rsidRPr="00DD0629" w:rsidRDefault="002863F2" w:rsidP="002863F2">
      <w:pPr>
        <w:pStyle w:val="Default"/>
        <w:ind w:firstLine="709"/>
        <w:jc w:val="both"/>
        <w:rPr>
          <w:rFonts w:ascii="NAMU 1750" w:hAnsi="NAMU 1750" w:cs="Fairfax HD"/>
          <w:color w:val="auto"/>
          <w:sz w:val="22"/>
          <w:szCs w:val="22"/>
        </w:rPr>
      </w:pPr>
      <w:r w:rsidRPr="00DD0629">
        <w:rPr>
          <w:rFonts w:ascii="NAMU 1750" w:hAnsi="NAMU 1750" w:cs="Fairfax HD"/>
          <w:color w:val="auto"/>
          <w:sz w:val="22"/>
          <w:szCs w:val="22"/>
        </w:rPr>
        <w:t xml:space="preserve">В тексте статьи могут быть приведены таблицы и иллюстративный материал (рисунки, фотографии, карты, графики, чертежи, схемы, диаграммы). </w:t>
      </w:r>
    </w:p>
    <w:p w:rsidR="002863F2" w:rsidRPr="00DD0629" w:rsidRDefault="002863F2" w:rsidP="002863F2">
      <w:pPr>
        <w:pStyle w:val="Default"/>
        <w:ind w:firstLine="709"/>
        <w:jc w:val="both"/>
        <w:rPr>
          <w:rFonts w:ascii="NAMU 1750" w:hAnsi="NAMU 1750" w:cs="Fairfax HD"/>
          <w:color w:val="auto"/>
          <w:sz w:val="22"/>
          <w:szCs w:val="22"/>
        </w:rPr>
      </w:pPr>
      <w:r w:rsidRPr="00DD0629">
        <w:rPr>
          <w:rFonts w:ascii="NAMU 1750" w:hAnsi="NAMU 1750" w:cs="Fairfax HD"/>
          <w:color w:val="auto"/>
          <w:sz w:val="22"/>
          <w:szCs w:val="22"/>
        </w:rPr>
        <w:t>Таблицы и иллюстративный материал размещаются в книжной ориентации и не должны выходить за поля. Иллюстрации должны быть выполнены на хорошем современном техническом уровне. Все детали иллюстраций должны быть четкими и контрастными. Не допускается наличие громоздких надписей и пояснений, загромождающих поле рисунка, использование фоновой заливки.</w:t>
      </w:r>
    </w:p>
    <w:p w:rsidR="002863F2" w:rsidRPr="00DD0629" w:rsidRDefault="002863F2" w:rsidP="002863F2">
      <w:pPr>
        <w:pStyle w:val="Default"/>
        <w:ind w:firstLine="709"/>
        <w:jc w:val="both"/>
        <w:rPr>
          <w:rFonts w:ascii="NAMU 1750" w:hAnsi="NAMU 1750" w:cs="Fairfax HD"/>
          <w:color w:val="auto"/>
          <w:sz w:val="22"/>
          <w:szCs w:val="22"/>
        </w:rPr>
      </w:pPr>
      <w:r w:rsidRPr="00DD0629">
        <w:rPr>
          <w:rFonts w:ascii="NAMU 1750" w:hAnsi="NAMU 1750" w:cs="Fairfax HD"/>
          <w:color w:val="auto"/>
          <w:sz w:val="22"/>
          <w:szCs w:val="22"/>
        </w:rPr>
        <w:t>Таблицы размещают под текстом, в котором впервые дана ссылка на них. Таблицы нумеруют арабскими цифрами сквозной нумерацией. Подписывают таблицы сверху, в конце названия точку не ставят, в подписи указывают:</w:t>
      </w:r>
    </w:p>
    <w:p w:rsidR="002863F2" w:rsidRPr="00DD0629" w:rsidRDefault="002863F2" w:rsidP="002863F2">
      <w:pPr>
        <w:pStyle w:val="Default"/>
        <w:ind w:firstLine="709"/>
        <w:jc w:val="both"/>
        <w:rPr>
          <w:rFonts w:ascii="NAMU 1750" w:hAnsi="NAMU 1750" w:cs="Fairfax HD"/>
          <w:i/>
          <w:color w:val="auto"/>
          <w:sz w:val="22"/>
          <w:szCs w:val="22"/>
        </w:rPr>
      </w:pPr>
      <w:r w:rsidRPr="00DD0629">
        <w:rPr>
          <w:rFonts w:ascii="NAMU 1750" w:hAnsi="NAMU 1750" w:cs="Fairfax HD"/>
          <w:b/>
          <w:i/>
          <w:color w:val="auto"/>
          <w:sz w:val="22"/>
          <w:szCs w:val="22"/>
        </w:rPr>
        <w:t xml:space="preserve">Таблица 1 – Название таблицы </w:t>
      </w:r>
    </w:p>
    <w:p w:rsidR="002863F2" w:rsidRPr="00DD0629" w:rsidRDefault="002863F2" w:rsidP="002863F2">
      <w:pPr>
        <w:pStyle w:val="Default"/>
        <w:ind w:firstLine="709"/>
        <w:jc w:val="both"/>
        <w:rPr>
          <w:rFonts w:ascii="NAMU 1750" w:hAnsi="NAMU 1750" w:cs="Fairfax HD"/>
          <w:color w:val="auto"/>
          <w:sz w:val="22"/>
          <w:szCs w:val="22"/>
        </w:rPr>
      </w:pPr>
      <w:r w:rsidRPr="00DD0629">
        <w:rPr>
          <w:rFonts w:ascii="NAMU 1750" w:hAnsi="NAMU 1750" w:cs="Fairfax HD"/>
          <w:color w:val="auto"/>
          <w:sz w:val="22"/>
          <w:szCs w:val="22"/>
        </w:rPr>
        <w:t xml:space="preserve">На все таблицы должны быть приведены ссылки в тексте статьи. При ссылке следует писать в круглых скобках слово "Таблица" с указанием ее номера: (Таблица 1). </w:t>
      </w:r>
    </w:p>
    <w:p w:rsidR="002863F2" w:rsidRPr="00DD0629" w:rsidRDefault="002863F2" w:rsidP="002863F2">
      <w:pPr>
        <w:pStyle w:val="Default"/>
        <w:ind w:firstLine="709"/>
        <w:jc w:val="both"/>
        <w:rPr>
          <w:rFonts w:ascii="NAMU 1750" w:hAnsi="NAMU 1750" w:cs="Fairfax HD"/>
          <w:color w:val="auto"/>
          <w:sz w:val="22"/>
          <w:szCs w:val="22"/>
        </w:rPr>
      </w:pPr>
      <w:r w:rsidRPr="00DD0629">
        <w:rPr>
          <w:rFonts w:ascii="NAMU 1750" w:hAnsi="NAMU 1750" w:cs="Fairfax HD"/>
          <w:color w:val="auto"/>
          <w:sz w:val="22"/>
          <w:szCs w:val="22"/>
        </w:rPr>
        <w:t>Иллюстрации размещают под текстом, в котором впервые дана ссылка на них. Если иллюстрация выполнена с помощью средств текстового процессора, то все составные элементы иллюстрации должны быть сгруппированы. Иллюстрацию размещают в тексте, по центру строки. Иллюстрации нумеруют арабскими цифрами сквозной нумерацией. Подписывают иллюстрации снизу, в конце названия точку не ставят, в подписи указывают:</w:t>
      </w:r>
    </w:p>
    <w:p w:rsidR="002863F2" w:rsidRPr="00DD0629" w:rsidRDefault="002863F2" w:rsidP="002863F2">
      <w:pPr>
        <w:pStyle w:val="Default"/>
        <w:ind w:firstLine="709"/>
        <w:jc w:val="both"/>
        <w:rPr>
          <w:rFonts w:ascii="NAMU 1750" w:hAnsi="NAMU 1750" w:cs="Fairfax HD"/>
          <w:b/>
          <w:i/>
          <w:color w:val="auto"/>
          <w:sz w:val="22"/>
          <w:szCs w:val="22"/>
        </w:rPr>
      </w:pPr>
      <w:r w:rsidRPr="00DD0629">
        <w:rPr>
          <w:rFonts w:ascii="NAMU 1750" w:hAnsi="NAMU 1750" w:cs="Fairfax HD"/>
          <w:b/>
          <w:i/>
          <w:color w:val="auto"/>
          <w:sz w:val="22"/>
          <w:szCs w:val="22"/>
        </w:rPr>
        <w:t xml:space="preserve">Рисунок 1 – Название рисунка (иного иллюстративного материала) </w:t>
      </w:r>
    </w:p>
    <w:p w:rsidR="002863F2" w:rsidRPr="00DD0629" w:rsidRDefault="002863F2" w:rsidP="002863F2">
      <w:pPr>
        <w:pStyle w:val="Default"/>
        <w:ind w:firstLine="709"/>
        <w:jc w:val="both"/>
        <w:rPr>
          <w:rFonts w:ascii="NAMU 1750" w:hAnsi="NAMU 1750" w:cs="Fairfax HD"/>
          <w:color w:val="auto"/>
          <w:sz w:val="22"/>
          <w:szCs w:val="22"/>
        </w:rPr>
      </w:pPr>
      <w:r w:rsidRPr="00DD0629">
        <w:rPr>
          <w:rFonts w:ascii="NAMU 1750" w:hAnsi="NAMU 1750" w:cs="Fairfax HD"/>
          <w:color w:val="auto"/>
          <w:sz w:val="22"/>
          <w:szCs w:val="22"/>
        </w:rPr>
        <w:t xml:space="preserve">На все иллюстрации должны быть приведены ссылки в тексте статьи.  При ссылке следует писать в круглых скобках слово "Рисунок" с указанием его номера: (Рисунок 1). </w:t>
      </w:r>
    </w:p>
    <w:p w:rsidR="002863F2" w:rsidRPr="00DD0629" w:rsidRDefault="002863F2" w:rsidP="002863F2">
      <w:pPr>
        <w:autoSpaceDE w:val="0"/>
        <w:autoSpaceDN w:val="0"/>
        <w:adjustRightInd w:val="0"/>
        <w:jc w:val="both"/>
        <w:rPr>
          <w:rFonts w:ascii="NAMU 1750" w:hAnsi="NAMU 1750" w:cs="Fairfax HD"/>
          <w:sz w:val="22"/>
          <w:szCs w:val="22"/>
        </w:rPr>
      </w:pPr>
      <w:r w:rsidRPr="00DD0629">
        <w:rPr>
          <w:rFonts w:ascii="NAMU 1750" w:hAnsi="NAMU 1750" w:cs="Fairfax HD"/>
          <w:sz w:val="22"/>
          <w:szCs w:val="22"/>
        </w:rPr>
        <w:t>Подписи таблиц и рисунков размещают с абзацным отступом 1.25 см, шрифт с курсивом и полужирным начертанием.</w:t>
      </w:r>
    </w:p>
    <w:p w:rsidR="002863F2" w:rsidRPr="00DD0629" w:rsidRDefault="002863F2" w:rsidP="002863F2">
      <w:pPr>
        <w:pStyle w:val="Default"/>
        <w:ind w:firstLine="709"/>
        <w:jc w:val="both"/>
        <w:rPr>
          <w:rFonts w:ascii="NAMU 1750" w:hAnsi="NAMU 1750" w:cs="Fairfax HD"/>
          <w:b/>
          <w:bCs/>
          <w:iCs/>
          <w:color w:val="auto"/>
          <w:sz w:val="22"/>
          <w:szCs w:val="22"/>
          <w:shd w:val="clear" w:color="auto" w:fill="FFFFFF"/>
        </w:rPr>
      </w:pPr>
      <w:r w:rsidRPr="00DD0629">
        <w:rPr>
          <w:rFonts w:ascii="NAMU 1750" w:hAnsi="NAMU 1750" w:cs="Fairfax HD"/>
          <w:b/>
          <w:bCs/>
          <w:iCs/>
          <w:color w:val="auto"/>
          <w:sz w:val="22"/>
          <w:szCs w:val="22"/>
          <w:shd w:val="clear" w:color="auto" w:fill="FFFFFF"/>
        </w:rPr>
        <w:t>Оформление библиографических ссылок</w:t>
      </w:r>
    </w:p>
    <w:p w:rsidR="002863F2" w:rsidRPr="00F8688B" w:rsidRDefault="002863F2" w:rsidP="00F8688B">
      <w:pPr>
        <w:ind w:firstLine="709"/>
        <w:jc w:val="both"/>
        <w:rPr>
          <w:rFonts w:ascii="NAMU 1750" w:hAnsi="NAMU 1750"/>
          <w:color w:val="000000" w:themeColor="text1"/>
        </w:rPr>
      </w:pPr>
      <w:r w:rsidRPr="00F8688B">
        <w:rPr>
          <w:rFonts w:ascii="NAMU 1750" w:hAnsi="NAMU 1750"/>
          <w:color w:val="000000" w:themeColor="text1"/>
        </w:rPr>
        <w:t xml:space="preserve">При использовании заимствованного материала (в том числе, при проведении литературного обзора, описания методики, природно-климатических особенностей, описания сорта и т.п.) в тексте статьи необходимо выполнить ссылки на соответствующие источники. Необходимо использовать затекстовые ссылки на источники, указанные в списке литературы.  </w:t>
      </w:r>
    </w:p>
    <w:p w:rsidR="002863F2" w:rsidRPr="00F8688B" w:rsidRDefault="002863F2" w:rsidP="00F8688B">
      <w:pPr>
        <w:ind w:firstLine="709"/>
        <w:jc w:val="both"/>
        <w:rPr>
          <w:rFonts w:ascii="NAMU 1750" w:hAnsi="NAMU 1750"/>
          <w:color w:val="000000" w:themeColor="text1"/>
        </w:rPr>
      </w:pPr>
      <w:r w:rsidRPr="00F8688B">
        <w:rPr>
          <w:rFonts w:ascii="NAMU 1750" w:hAnsi="NAMU 1750"/>
          <w:color w:val="000000" w:themeColor="text1"/>
        </w:rPr>
        <w:t>Обозначаются затекстовые ссылки квадратными скобками, в которые заключен порядковый номер источника в списке. Например: [5], где 5 – порядковый номер в списке литературы.</w:t>
      </w:r>
    </w:p>
    <w:p w:rsidR="002863F2" w:rsidRPr="00F8688B" w:rsidRDefault="002863F2" w:rsidP="00F8688B">
      <w:pPr>
        <w:ind w:firstLine="709"/>
        <w:jc w:val="both"/>
        <w:rPr>
          <w:rFonts w:ascii="NAMU 1750" w:hAnsi="NAMU 1750"/>
          <w:color w:val="000000" w:themeColor="text1"/>
        </w:rPr>
      </w:pPr>
      <w:r w:rsidRPr="00F8688B">
        <w:rPr>
          <w:rFonts w:ascii="NAMU 1750" w:hAnsi="NAMU 1750"/>
          <w:color w:val="000000" w:themeColor="text1"/>
        </w:rPr>
        <w:t xml:space="preserve">В случае цитирования указывается страница, на которой приводится используемая или цитируемая информация. Например: [5, с. 25]. </w:t>
      </w:r>
      <w:bookmarkStart w:id="11" w:name="_Toc128659040"/>
      <w:bookmarkStart w:id="12" w:name="_Toc129852431"/>
    </w:p>
    <w:p w:rsidR="00603F2A" w:rsidRDefault="00603F2A" w:rsidP="002863F2">
      <w:pPr>
        <w:pStyle w:val="Default"/>
        <w:ind w:firstLine="709"/>
        <w:jc w:val="both"/>
        <w:rPr>
          <w:rFonts w:ascii="NAMU 1750" w:hAnsi="NAMU 1750" w:cs="Fairfax HD"/>
          <w:b/>
          <w:color w:val="auto"/>
          <w:sz w:val="22"/>
          <w:szCs w:val="22"/>
        </w:rPr>
      </w:pPr>
    </w:p>
    <w:p w:rsidR="00D70391" w:rsidRDefault="00D70391" w:rsidP="002863F2">
      <w:pPr>
        <w:pStyle w:val="Default"/>
        <w:ind w:firstLine="709"/>
        <w:jc w:val="both"/>
        <w:rPr>
          <w:rFonts w:ascii="NAMU 1750" w:hAnsi="NAMU 1750" w:cs="Fairfax HD"/>
          <w:b/>
          <w:color w:val="auto"/>
          <w:sz w:val="22"/>
          <w:szCs w:val="22"/>
        </w:rPr>
      </w:pPr>
    </w:p>
    <w:p w:rsidR="00D70391" w:rsidRDefault="00D70391" w:rsidP="002863F2">
      <w:pPr>
        <w:pStyle w:val="Default"/>
        <w:ind w:firstLine="709"/>
        <w:jc w:val="both"/>
        <w:rPr>
          <w:rFonts w:ascii="NAMU 1750" w:hAnsi="NAMU 1750" w:cs="Fairfax HD"/>
          <w:b/>
          <w:color w:val="auto"/>
          <w:sz w:val="22"/>
          <w:szCs w:val="22"/>
        </w:rPr>
      </w:pPr>
    </w:p>
    <w:p w:rsidR="00D70391" w:rsidRDefault="00D70391" w:rsidP="002863F2">
      <w:pPr>
        <w:pStyle w:val="Default"/>
        <w:ind w:firstLine="709"/>
        <w:jc w:val="both"/>
        <w:rPr>
          <w:rFonts w:ascii="NAMU 1750" w:hAnsi="NAMU 1750" w:cs="Fairfax HD"/>
          <w:b/>
          <w:color w:val="auto"/>
          <w:sz w:val="22"/>
          <w:szCs w:val="22"/>
        </w:rPr>
      </w:pPr>
    </w:p>
    <w:p w:rsidR="002863F2" w:rsidRPr="00DD0629" w:rsidRDefault="002863F2" w:rsidP="002863F2">
      <w:pPr>
        <w:pStyle w:val="Default"/>
        <w:ind w:firstLine="709"/>
        <w:jc w:val="both"/>
        <w:rPr>
          <w:rFonts w:ascii="NAMU 1750" w:hAnsi="NAMU 1750" w:cs="Fairfax HD"/>
          <w:b/>
          <w:strike/>
          <w:color w:val="auto"/>
          <w:sz w:val="22"/>
          <w:szCs w:val="22"/>
          <w:shd w:val="clear" w:color="auto" w:fill="FFFFFF"/>
        </w:rPr>
      </w:pPr>
      <w:r w:rsidRPr="00DD0629">
        <w:rPr>
          <w:rFonts w:ascii="NAMU 1750" w:hAnsi="NAMU 1750" w:cs="Fairfax HD"/>
          <w:b/>
          <w:color w:val="auto"/>
          <w:sz w:val="22"/>
          <w:szCs w:val="22"/>
        </w:rPr>
        <w:t>Список литературы</w:t>
      </w:r>
      <w:bookmarkEnd w:id="11"/>
      <w:bookmarkEnd w:id="12"/>
    </w:p>
    <w:p w:rsidR="002863F2" w:rsidRPr="00DD0629" w:rsidRDefault="002863F2" w:rsidP="002863F2">
      <w:pPr>
        <w:autoSpaceDE w:val="0"/>
        <w:autoSpaceDN w:val="0"/>
        <w:adjustRightInd w:val="0"/>
        <w:ind w:firstLine="709"/>
        <w:jc w:val="both"/>
        <w:rPr>
          <w:rFonts w:ascii="NAMU 1750" w:hAnsi="NAMU 1750" w:cs="Fairfax HD"/>
          <w:sz w:val="22"/>
          <w:szCs w:val="22"/>
          <w:shd w:val="clear" w:color="auto" w:fill="FFFFFF"/>
        </w:rPr>
      </w:pPr>
      <w:r w:rsidRPr="00DD0629">
        <w:rPr>
          <w:rFonts w:ascii="NAMU 1750" w:hAnsi="NAMU 1750" w:cs="Fairfax HD"/>
          <w:sz w:val="22"/>
          <w:szCs w:val="22"/>
          <w:shd w:val="clear" w:color="auto" w:fill="FFFFFF"/>
        </w:rPr>
        <w:t xml:space="preserve">Список литературы должен содержать </w:t>
      </w:r>
      <w:r w:rsidRPr="00DD0629">
        <w:rPr>
          <w:rFonts w:ascii="NAMU 1750" w:hAnsi="NAMU 1750" w:cs="Fairfax HD"/>
          <w:bCs/>
          <w:sz w:val="22"/>
          <w:szCs w:val="22"/>
          <w:shd w:val="clear" w:color="auto" w:fill="FFFFFF"/>
        </w:rPr>
        <w:t>перечень</w:t>
      </w:r>
      <w:r w:rsidRPr="00DD0629">
        <w:rPr>
          <w:rFonts w:ascii="NAMU 1750" w:hAnsi="NAMU 1750" w:cs="Fairfax HD"/>
          <w:sz w:val="22"/>
          <w:szCs w:val="22"/>
          <w:shd w:val="clear" w:color="auto" w:fill="FFFFFF"/>
        </w:rPr>
        <w:t xml:space="preserve"> пронумерованных </w:t>
      </w:r>
      <w:r w:rsidRPr="00DD0629">
        <w:rPr>
          <w:rFonts w:ascii="NAMU 1750" w:hAnsi="NAMU 1750" w:cs="Fairfax HD"/>
          <w:bCs/>
          <w:sz w:val="22"/>
          <w:szCs w:val="22"/>
          <w:shd w:val="clear" w:color="auto" w:fill="FFFFFF"/>
        </w:rPr>
        <w:t>библиографических</w:t>
      </w:r>
      <w:r w:rsidRPr="00DD0629">
        <w:rPr>
          <w:rFonts w:ascii="NAMU 1750" w:hAnsi="NAMU 1750" w:cs="Fairfax HD"/>
          <w:sz w:val="22"/>
          <w:szCs w:val="22"/>
          <w:shd w:val="clear" w:color="auto" w:fill="FFFFFF"/>
        </w:rPr>
        <w:t xml:space="preserve"> описаний источников, использованных при подготовке статьи и выстроенных в алфавитном порядке, и размещаться в конце статьи. </w:t>
      </w:r>
    </w:p>
    <w:p w:rsidR="002863F2" w:rsidRPr="00DD0629" w:rsidRDefault="002863F2" w:rsidP="002863F2">
      <w:pPr>
        <w:autoSpaceDE w:val="0"/>
        <w:autoSpaceDN w:val="0"/>
        <w:adjustRightInd w:val="0"/>
        <w:ind w:firstLine="709"/>
        <w:jc w:val="both"/>
        <w:rPr>
          <w:rFonts w:ascii="NAMU 1750" w:hAnsi="NAMU 1750" w:cs="Fairfax HD"/>
          <w:sz w:val="22"/>
          <w:szCs w:val="22"/>
          <w:shd w:val="clear" w:color="auto" w:fill="FFFFFF"/>
        </w:rPr>
      </w:pPr>
      <w:r w:rsidRPr="00DD0629">
        <w:rPr>
          <w:rFonts w:ascii="NAMU 1750" w:hAnsi="NAMU 1750" w:cs="Fairfax HD"/>
          <w:sz w:val="22"/>
          <w:szCs w:val="22"/>
          <w:shd w:val="clear" w:color="auto" w:fill="FFFFFF"/>
        </w:rPr>
        <w:t xml:space="preserve">Список литературы оформляется в соответствии с требованиями ГОСТ Р 7.0.100-2018  «Библиографическая запись. Библиографическое описание». </w:t>
      </w:r>
    </w:p>
    <w:p w:rsidR="002863F2" w:rsidRDefault="002863F2" w:rsidP="002863F2">
      <w:pPr>
        <w:ind w:firstLine="709"/>
        <w:jc w:val="both"/>
        <w:rPr>
          <w:rFonts w:ascii="NAMU 1750" w:hAnsi="NAMU 1750" w:cs="Fairfax HD"/>
          <w:sz w:val="22"/>
          <w:szCs w:val="22"/>
        </w:rPr>
      </w:pPr>
      <w:r w:rsidRPr="00DD0629">
        <w:rPr>
          <w:rFonts w:ascii="NAMU 1750" w:hAnsi="NAMU 1750" w:cs="Fairfax HD"/>
          <w:sz w:val="22"/>
          <w:szCs w:val="22"/>
        </w:rPr>
        <w:t>В целях дальнейшей привязки публикаций к авторам в системе цитирования важно соблюдать все требования ГОСТ Р 7.0.100-2018, в том числефамилии авторов нельзя переставлять местами, необходимо соблюдать пробелы в описании (между инициалами авторов, перед и после символов «/», «//», «:» и «;»), в названии цитируемого источника не допускать ошибок и изменение порядка слов.</w:t>
      </w:r>
    </w:p>
    <w:p w:rsidR="005A655C" w:rsidRPr="00DD0629" w:rsidRDefault="005A655C" w:rsidP="002863F2">
      <w:pPr>
        <w:ind w:firstLine="709"/>
        <w:jc w:val="both"/>
        <w:rPr>
          <w:rFonts w:ascii="NAMU 1750" w:hAnsi="NAMU 1750" w:cs="Fairfax HD"/>
          <w:sz w:val="22"/>
          <w:szCs w:val="22"/>
        </w:rPr>
      </w:pPr>
    </w:p>
    <w:p w:rsidR="00475DE0" w:rsidRPr="00603F2A" w:rsidRDefault="00475DE0" w:rsidP="00DF1E09">
      <w:pPr>
        <w:ind w:firstLine="709"/>
        <w:jc w:val="right"/>
        <w:rPr>
          <w:rFonts w:ascii="NAMU 1750" w:hAnsi="NAMU 1750"/>
          <w:b/>
          <w:bCs/>
          <w:iCs/>
          <w:sz w:val="22"/>
          <w:szCs w:val="22"/>
        </w:rPr>
      </w:pPr>
      <w:r w:rsidRPr="00DD0629">
        <w:rPr>
          <w:rFonts w:ascii="NAMU 1750" w:hAnsi="NAMU 1750"/>
          <w:b/>
          <w:bCs/>
          <w:iCs/>
          <w:sz w:val="22"/>
          <w:szCs w:val="22"/>
        </w:rPr>
        <w:t>Приложение</w:t>
      </w:r>
      <w:r w:rsidRPr="00603F2A">
        <w:rPr>
          <w:rFonts w:ascii="NAMU 1750" w:hAnsi="NAMU 1750"/>
          <w:b/>
          <w:bCs/>
          <w:iCs/>
          <w:sz w:val="22"/>
          <w:szCs w:val="22"/>
        </w:rPr>
        <w:t xml:space="preserve"> 1</w:t>
      </w:r>
    </w:p>
    <w:p w:rsidR="00475DE0" w:rsidRPr="00603F2A" w:rsidRDefault="00475DE0" w:rsidP="00DF1E09">
      <w:pPr>
        <w:ind w:firstLine="709"/>
        <w:jc w:val="right"/>
        <w:rPr>
          <w:rFonts w:ascii="NAMU 1750" w:hAnsi="NAMU 1750"/>
          <w:sz w:val="22"/>
          <w:szCs w:val="22"/>
          <w:u w:val="single"/>
        </w:rPr>
      </w:pPr>
    </w:p>
    <w:p w:rsidR="00475DE0" w:rsidRPr="00B15E25" w:rsidRDefault="00475DE0" w:rsidP="00DF1E09">
      <w:pPr>
        <w:ind w:firstLine="709"/>
        <w:jc w:val="center"/>
        <w:rPr>
          <w:rFonts w:ascii="NAMU 1750" w:hAnsi="NAMU 1750"/>
          <w:sz w:val="22"/>
          <w:szCs w:val="22"/>
        </w:rPr>
      </w:pPr>
      <w:r w:rsidRPr="00B15E25">
        <w:rPr>
          <w:rFonts w:ascii="NAMU 1750" w:hAnsi="NAMU 1750"/>
          <w:sz w:val="22"/>
          <w:szCs w:val="22"/>
        </w:rPr>
        <w:t>Образец оформления заявки</w:t>
      </w:r>
    </w:p>
    <w:p w:rsidR="00E82282" w:rsidRDefault="00475DE0" w:rsidP="009233A8">
      <w:pPr>
        <w:pStyle w:val="Default"/>
        <w:ind w:firstLine="709"/>
        <w:jc w:val="center"/>
        <w:rPr>
          <w:rFonts w:ascii="NAMU 1750" w:hAnsi="NAMU 1750"/>
          <w:color w:val="auto"/>
          <w:sz w:val="22"/>
          <w:szCs w:val="22"/>
        </w:rPr>
      </w:pPr>
      <w:r w:rsidRPr="00B15E25">
        <w:rPr>
          <w:rFonts w:ascii="NAMU 1750" w:hAnsi="NAMU 1750"/>
          <w:color w:val="auto"/>
          <w:sz w:val="22"/>
          <w:szCs w:val="22"/>
        </w:rPr>
        <w:t>Заявка на участие в работе</w:t>
      </w:r>
    </w:p>
    <w:p w:rsidR="005A655C" w:rsidRDefault="00E82282" w:rsidP="00E82282">
      <w:pPr>
        <w:pStyle w:val="Default"/>
        <w:ind w:firstLine="709"/>
        <w:jc w:val="center"/>
        <w:rPr>
          <w:rFonts w:ascii="NAMU 1750" w:hAnsi="NAMU 1750"/>
        </w:rPr>
      </w:pPr>
      <w:r w:rsidRPr="00E82282">
        <w:rPr>
          <w:rFonts w:ascii="NAMU 1750" w:hAnsi="NAMU 1750"/>
        </w:rPr>
        <w:lastRenderedPageBreak/>
        <w:t xml:space="preserve">Всероссийской (Национальной) научной конференции </w:t>
      </w:r>
    </w:p>
    <w:p w:rsidR="00E82282" w:rsidRPr="00E82282" w:rsidRDefault="00E82282" w:rsidP="00E82282">
      <w:pPr>
        <w:pStyle w:val="Default"/>
        <w:ind w:firstLine="709"/>
        <w:jc w:val="center"/>
        <w:rPr>
          <w:rFonts w:ascii="NAMU 1750" w:hAnsi="NAMU 1750"/>
          <w:caps/>
          <w:sz w:val="22"/>
          <w:szCs w:val="22"/>
        </w:rPr>
      </w:pPr>
      <w:r w:rsidRPr="00E82282">
        <w:rPr>
          <w:rFonts w:ascii="NAMU 1750" w:hAnsi="NAMU 1750"/>
          <w:b/>
        </w:rPr>
        <w:t>«Научно-практические аспекты развития АПК»</w:t>
      </w:r>
      <w:r w:rsidRPr="00E82282">
        <w:rPr>
          <w:rFonts w:ascii="NAMU 1750" w:hAnsi="NAMU 1750"/>
          <w:b/>
          <w:sz w:val="22"/>
          <w:szCs w:val="22"/>
        </w:rPr>
        <w:t>:</w:t>
      </w:r>
    </w:p>
    <w:p w:rsidR="003A5D9D" w:rsidRPr="00B15E25" w:rsidRDefault="003A5D9D" w:rsidP="003A5D9D">
      <w:pPr>
        <w:pStyle w:val="Default"/>
        <w:jc w:val="center"/>
        <w:rPr>
          <w:rFonts w:ascii="NAMU 1750" w:hAnsi="NAMU 1750"/>
          <w:bCs/>
          <w:caps/>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7"/>
        <w:gridCol w:w="5116"/>
      </w:tblGrid>
      <w:tr w:rsidR="00B15E25" w:rsidRPr="00B15E25" w:rsidTr="0061320D">
        <w:tc>
          <w:tcPr>
            <w:tcW w:w="4928" w:type="dxa"/>
            <w:shd w:val="clear" w:color="auto" w:fill="auto"/>
          </w:tcPr>
          <w:p w:rsidR="00B15E25" w:rsidRPr="00B15E25" w:rsidRDefault="00B15E25" w:rsidP="0061320D">
            <w:pPr>
              <w:rPr>
                <w:rFonts w:ascii="NAMU 1750" w:eastAsia="Calibri" w:hAnsi="NAMU 1750"/>
                <w:sz w:val="22"/>
                <w:szCs w:val="22"/>
              </w:rPr>
            </w:pPr>
            <w:r w:rsidRPr="00B15E25">
              <w:rPr>
                <w:rFonts w:ascii="NAMU 1750" w:eastAsia="Calibri" w:hAnsi="NAMU 1750"/>
                <w:b/>
                <w:sz w:val="22"/>
                <w:szCs w:val="22"/>
              </w:rPr>
              <w:t>Ф.И.О. автора (полностью)</w:t>
            </w:r>
          </w:p>
        </w:tc>
        <w:tc>
          <w:tcPr>
            <w:tcW w:w="5670" w:type="dxa"/>
            <w:shd w:val="clear" w:color="auto" w:fill="auto"/>
          </w:tcPr>
          <w:p w:rsidR="00B15E25" w:rsidRPr="00B15E25" w:rsidRDefault="00B15E25" w:rsidP="0061320D">
            <w:pPr>
              <w:rPr>
                <w:rFonts w:ascii="NAMU 1750" w:eastAsia="Calibri" w:hAnsi="NAMU 1750"/>
                <w:sz w:val="22"/>
                <w:szCs w:val="22"/>
              </w:rPr>
            </w:pPr>
          </w:p>
        </w:tc>
      </w:tr>
      <w:tr w:rsidR="00B15E25" w:rsidRPr="00B15E25" w:rsidTr="0061320D">
        <w:tc>
          <w:tcPr>
            <w:tcW w:w="4928" w:type="dxa"/>
            <w:shd w:val="clear" w:color="auto" w:fill="auto"/>
          </w:tcPr>
          <w:p w:rsidR="00B15E25" w:rsidRPr="00B15E25" w:rsidRDefault="00B15E25" w:rsidP="0061320D">
            <w:pPr>
              <w:rPr>
                <w:rFonts w:ascii="NAMU 1750" w:eastAsia="Calibri" w:hAnsi="NAMU 1750"/>
                <w:sz w:val="22"/>
                <w:szCs w:val="22"/>
              </w:rPr>
            </w:pPr>
            <w:r w:rsidRPr="00B15E25">
              <w:rPr>
                <w:rFonts w:ascii="NAMU 1750" w:eastAsia="Calibri" w:hAnsi="NAMU 1750"/>
                <w:b/>
                <w:sz w:val="22"/>
                <w:szCs w:val="22"/>
              </w:rPr>
              <w:t>Место работы (кафедра, институт, университет) (полностью)</w:t>
            </w:r>
          </w:p>
        </w:tc>
        <w:tc>
          <w:tcPr>
            <w:tcW w:w="5670" w:type="dxa"/>
            <w:shd w:val="clear" w:color="auto" w:fill="auto"/>
          </w:tcPr>
          <w:p w:rsidR="00B15E25" w:rsidRPr="00B15E25" w:rsidRDefault="00B15E25" w:rsidP="0061320D">
            <w:pPr>
              <w:rPr>
                <w:rFonts w:ascii="NAMU 1750" w:eastAsia="Calibri" w:hAnsi="NAMU 1750"/>
                <w:sz w:val="22"/>
                <w:szCs w:val="22"/>
              </w:rPr>
            </w:pPr>
          </w:p>
        </w:tc>
      </w:tr>
      <w:tr w:rsidR="00B15E25" w:rsidRPr="00B15E25" w:rsidTr="0061320D">
        <w:tc>
          <w:tcPr>
            <w:tcW w:w="4928" w:type="dxa"/>
            <w:shd w:val="clear" w:color="auto" w:fill="auto"/>
          </w:tcPr>
          <w:p w:rsidR="00B15E25" w:rsidRPr="00B15E25" w:rsidRDefault="00B15E25" w:rsidP="0061320D">
            <w:pPr>
              <w:rPr>
                <w:rFonts w:ascii="NAMU 1750" w:eastAsia="Calibri" w:hAnsi="NAMU 1750"/>
                <w:sz w:val="22"/>
                <w:szCs w:val="22"/>
              </w:rPr>
            </w:pPr>
            <w:r w:rsidRPr="00B15E25">
              <w:rPr>
                <w:rFonts w:ascii="NAMU 1750" w:eastAsia="Calibri" w:hAnsi="NAMU 1750"/>
                <w:b/>
                <w:sz w:val="22"/>
                <w:szCs w:val="22"/>
              </w:rPr>
              <w:t>Должность</w:t>
            </w:r>
          </w:p>
        </w:tc>
        <w:tc>
          <w:tcPr>
            <w:tcW w:w="5670" w:type="dxa"/>
            <w:shd w:val="clear" w:color="auto" w:fill="auto"/>
          </w:tcPr>
          <w:p w:rsidR="00B15E25" w:rsidRPr="00B15E25" w:rsidRDefault="00B15E25" w:rsidP="0061320D">
            <w:pPr>
              <w:rPr>
                <w:rFonts w:ascii="NAMU 1750" w:eastAsia="Calibri" w:hAnsi="NAMU 1750"/>
                <w:sz w:val="22"/>
                <w:szCs w:val="22"/>
              </w:rPr>
            </w:pPr>
          </w:p>
        </w:tc>
      </w:tr>
      <w:tr w:rsidR="00B15E25" w:rsidRPr="00B15E25" w:rsidTr="0061320D">
        <w:tc>
          <w:tcPr>
            <w:tcW w:w="4928" w:type="dxa"/>
            <w:shd w:val="clear" w:color="auto" w:fill="auto"/>
          </w:tcPr>
          <w:p w:rsidR="00B15E25" w:rsidRPr="00B15E25" w:rsidRDefault="00B15E25" w:rsidP="0061320D">
            <w:pPr>
              <w:rPr>
                <w:rFonts w:ascii="NAMU 1750" w:eastAsia="Calibri" w:hAnsi="NAMU 1750"/>
                <w:sz w:val="22"/>
                <w:szCs w:val="22"/>
              </w:rPr>
            </w:pPr>
            <w:r w:rsidRPr="00B15E25">
              <w:rPr>
                <w:rFonts w:ascii="NAMU 1750" w:eastAsia="Calibri" w:hAnsi="NAMU 1750"/>
                <w:b/>
                <w:sz w:val="22"/>
                <w:szCs w:val="22"/>
              </w:rPr>
              <w:t>Ученое звание, ученая степень (полностью)</w:t>
            </w:r>
          </w:p>
        </w:tc>
        <w:tc>
          <w:tcPr>
            <w:tcW w:w="5670" w:type="dxa"/>
            <w:shd w:val="clear" w:color="auto" w:fill="auto"/>
          </w:tcPr>
          <w:p w:rsidR="00B15E25" w:rsidRPr="00B15E25" w:rsidRDefault="00B15E25" w:rsidP="0061320D">
            <w:pPr>
              <w:rPr>
                <w:rFonts w:ascii="NAMU 1750" w:eastAsia="Calibri" w:hAnsi="NAMU 1750"/>
                <w:sz w:val="22"/>
                <w:szCs w:val="22"/>
              </w:rPr>
            </w:pPr>
          </w:p>
        </w:tc>
      </w:tr>
      <w:tr w:rsidR="00B15E25" w:rsidRPr="00B15E25" w:rsidTr="0061320D">
        <w:tc>
          <w:tcPr>
            <w:tcW w:w="4928" w:type="dxa"/>
            <w:shd w:val="clear" w:color="auto" w:fill="auto"/>
          </w:tcPr>
          <w:p w:rsidR="00B15E25" w:rsidRPr="00B15E25" w:rsidRDefault="00B15E25" w:rsidP="0061320D">
            <w:pPr>
              <w:rPr>
                <w:rFonts w:ascii="NAMU 1750" w:eastAsia="Calibri" w:hAnsi="NAMU 1750"/>
                <w:sz w:val="22"/>
                <w:szCs w:val="22"/>
              </w:rPr>
            </w:pPr>
            <w:r w:rsidRPr="00B15E25">
              <w:rPr>
                <w:rFonts w:ascii="NAMU 1750" w:eastAsia="Calibri" w:hAnsi="NAMU 1750"/>
                <w:b/>
                <w:sz w:val="22"/>
                <w:szCs w:val="22"/>
              </w:rPr>
              <w:t>Номер секции</w:t>
            </w:r>
          </w:p>
        </w:tc>
        <w:tc>
          <w:tcPr>
            <w:tcW w:w="5670" w:type="dxa"/>
            <w:shd w:val="clear" w:color="auto" w:fill="auto"/>
          </w:tcPr>
          <w:p w:rsidR="00B15E25" w:rsidRPr="00B15E25" w:rsidRDefault="00B15E25" w:rsidP="0061320D">
            <w:pPr>
              <w:rPr>
                <w:rFonts w:ascii="NAMU 1750" w:eastAsia="Calibri" w:hAnsi="NAMU 1750"/>
                <w:sz w:val="22"/>
                <w:szCs w:val="22"/>
              </w:rPr>
            </w:pPr>
          </w:p>
        </w:tc>
      </w:tr>
      <w:tr w:rsidR="00B15E25" w:rsidRPr="00B15E25" w:rsidTr="0061320D">
        <w:tc>
          <w:tcPr>
            <w:tcW w:w="4928" w:type="dxa"/>
            <w:shd w:val="clear" w:color="auto" w:fill="auto"/>
          </w:tcPr>
          <w:p w:rsidR="00B15E25" w:rsidRPr="00B15E25" w:rsidRDefault="00B15E25" w:rsidP="0061320D">
            <w:pPr>
              <w:rPr>
                <w:rFonts w:ascii="NAMU 1750" w:eastAsia="Calibri" w:hAnsi="NAMU 1750"/>
                <w:sz w:val="22"/>
                <w:szCs w:val="22"/>
              </w:rPr>
            </w:pPr>
            <w:r w:rsidRPr="00B15E25">
              <w:rPr>
                <w:rFonts w:ascii="NAMU 1750" w:eastAsia="Calibri" w:hAnsi="NAMU 1750"/>
                <w:b/>
                <w:sz w:val="22"/>
                <w:szCs w:val="22"/>
              </w:rPr>
              <w:t>Название доклада</w:t>
            </w:r>
          </w:p>
        </w:tc>
        <w:tc>
          <w:tcPr>
            <w:tcW w:w="5670" w:type="dxa"/>
            <w:shd w:val="clear" w:color="auto" w:fill="auto"/>
          </w:tcPr>
          <w:p w:rsidR="00B15E25" w:rsidRPr="00B15E25" w:rsidRDefault="00B15E25" w:rsidP="0061320D">
            <w:pPr>
              <w:rPr>
                <w:rFonts w:ascii="NAMU 1750" w:eastAsia="Calibri" w:hAnsi="NAMU 1750"/>
                <w:sz w:val="22"/>
                <w:szCs w:val="22"/>
              </w:rPr>
            </w:pPr>
          </w:p>
        </w:tc>
      </w:tr>
      <w:tr w:rsidR="00B15E25" w:rsidRPr="00B15E25" w:rsidTr="0061320D">
        <w:tc>
          <w:tcPr>
            <w:tcW w:w="4928" w:type="dxa"/>
            <w:shd w:val="clear" w:color="auto" w:fill="auto"/>
          </w:tcPr>
          <w:p w:rsidR="00B15E25" w:rsidRPr="00B15E25" w:rsidRDefault="00B15E25" w:rsidP="0061320D">
            <w:pPr>
              <w:rPr>
                <w:rFonts w:ascii="NAMU 1750" w:eastAsia="Calibri" w:hAnsi="NAMU 1750"/>
                <w:sz w:val="22"/>
                <w:szCs w:val="22"/>
              </w:rPr>
            </w:pPr>
            <w:r w:rsidRPr="00B15E25">
              <w:rPr>
                <w:rFonts w:ascii="NAMU 1750" w:eastAsia="Calibri" w:hAnsi="NAMU 1750"/>
                <w:b/>
                <w:sz w:val="22"/>
                <w:szCs w:val="22"/>
              </w:rPr>
              <w:t>Контактный телефон</w:t>
            </w:r>
          </w:p>
        </w:tc>
        <w:tc>
          <w:tcPr>
            <w:tcW w:w="5670" w:type="dxa"/>
            <w:shd w:val="clear" w:color="auto" w:fill="auto"/>
          </w:tcPr>
          <w:p w:rsidR="00B15E25" w:rsidRPr="00B15E25" w:rsidRDefault="00B15E25" w:rsidP="0061320D">
            <w:pPr>
              <w:rPr>
                <w:rFonts w:ascii="NAMU 1750" w:eastAsia="Calibri" w:hAnsi="NAMU 1750"/>
                <w:sz w:val="22"/>
                <w:szCs w:val="22"/>
              </w:rPr>
            </w:pPr>
          </w:p>
        </w:tc>
      </w:tr>
      <w:tr w:rsidR="00B15E25" w:rsidRPr="00B15E25" w:rsidTr="0061320D">
        <w:tc>
          <w:tcPr>
            <w:tcW w:w="4928" w:type="dxa"/>
            <w:shd w:val="clear" w:color="auto" w:fill="auto"/>
          </w:tcPr>
          <w:p w:rsidR="00B15E25" w:rsidRPr="00B15E25" w:rsidRDefault="00B15E25" w:rsidP="0061320D">
            <w:pPr>
              <w:rPr>
                <w:rFonts w:ascii="NAMU 1750" w:eastAsia="Calibri" w:hAnsi="NAMU 1750"/>
                <w:sz w:val="22"/>
                <w:szCs w:val="22"/>
              </w:rPr>
            </w:pPr>
            <w:r w:rsidRPr="00B15E25">
              <w:rPr>
                <w:rFonts w:ascii="NAMU 1750" w:eastAsia="Calibri" w:hAnsi="NAMU 1750"/>
                <w:b/>
                <w:sz w:val="22"/>
                <w:szCs w:val="22"/>
                <w:lang w:val="en-US"/>
              </w:rPr>
              <w:t>E</w:t>
            </w:r>
            <w:r w:rsidRPr="00B15E25">
              <w:rPr>
                <w:rFonts w:ascii="NAMU 1750" w:eastAsia="Calibri" w:hAnsi="NAMU 1750"/>
                <w:b/>
                <w:sz w:val="22"/>
                <w:szCs w:val="22"/>
              </w:rPr>
              <w:t xml:space="preserve"> – </w:t>
            </w:r>
            <w:r w:rsidRPr="00B15E25">
              <w:rPr>
                <w:rFonts w:ascii="NAMU 1750" w:eastAsia="Calibri" w:hAnsi="NAMU 1750"/>
                <w:b/>
                <w:sz w:val="22"/>
                <w:szCs w:val="22"/>
                <w:lang w:val="en-US"/>
              </w:rPr>
              <w:t>mail</w:t>
            </w:r>
            <w:r w:rsidRPr="00B15E25">
              <w:rPr>
                <w:rFonts w:ascii="NAMU 1750" w:eastAsia="Calibri" w:hAnsi="NAMU 1750"/>
                <w:b/>
                <w:sz w:val="22"/>
                <w:szCs w:val="22"/>
              </w:rPr>
              <w:t>:</w:t>
            </w:r>
          </w:p>
        </w:tc>
        <w:tc>
          <w:tcPr>
            <w:tcW w:w="5670" w:type="dxa"/>
            <w:shd w:val="clear" w:color="auto" w:fill="auto"/>
          </w:tcPr>
          <w:p w:rsidR="00B15E25" w:rsidRPr="00B15E25" w:rsidRDefault="00B15E25" w:rsidP="0061320D">
            <w:pPr>
              <w:rPr>
                <w:rFonts w:ascii="NAMU 1750" w:eastAsia="Calibri" w:hAnsi="NAMU 1750"/>
                <w:sz w:val="22"/>
                <w:szCs w:val="22"/>
              </w:rPr>
            </w:pPr>
          </w:p>
        </w:tc>
      </w:tr>
      <w:tr w:rsidR="00B15E25" w:rsidRPr="00B15E25" w:rsidTr="0061320D">
        <w:tc>
          <w:tcPr>
            <w:tcW w:w="4928" w:type="dxa"/>
            <w:shd w:val="clear" w:color="auto" w:fill="auto"/>
          </w:tcPr>
          <w:p w:rsidR="00B15E25" w:rsidRPr="00B15E25" w:rsidRDefault="00B15E25" w:rsidP="0061320D">
            <w:pPr>
              <w:rPr>
                <w:rFonts w:ascii="NAMU 1750" w:eastAsia="Calibri" w:hAnsi="NAMU 1750"/>
                <w:b/>
                <w:sz w:val="22"/>
                <w:szCs w:val="22"/>
              </w:rPr>
            </w:pPr>
            <w:r w:rsidRPr="00B15E25">
              <w:rPr>
                <w:rFonts w:ascii="NAMU 1750" w:eastAsia="Calibri" w:hAnsi="NAMU 1750"/>
                <w:b/>
                <w:sz w:val="22"/>
                <w:szCs w:val="22"/>
              </w:rPr>
              <w:t>Соавторы (Ф.И.О., ученое звание, ученая степень), место работы (кафедра, институт, университет, должность (полностью))</w:t>
            </w:r>
          </w:p>
          <w:p w:rsidR="00B15E25" w:rsidRPr="00B15E25" w:rsidRDefault="00B15E25" w:rsidP="0061320D">
            <w:pPr>
              <w:rPr>
                <w:rFonts w:ascii="NAMU 1750" w:eastAsia="Calibri" w:hAnsi="NAMU 1750"/>
                <w:sz w:val="22"/>
                <w:szCs w:val="22"/>
              </w:rPr>
            </w:pPr>
          </w:p>
        </w:tc>
        <w:tc>
          <w:tcPr>
            <w:tcW w:w="5670" w:type="dxa"/>
            <w:shd w:val="clear" w:color="auto" w:fill="auto"/>
          </w:tcPr>
          <w:p w:rsidR="00B15E25" w:rsidRPr="00B15E25" w:rsidRDefault="00B15E25" w:rsidP="0061320D">
            <w:pPr>
              <w:rPr>
                <w:rFonts w:ascii="NAMU 1750" w:eastAsia="Calibri" w:hAnsi="NAMU 1750"/>
                <w:sz w:val="22"/>
                <w:szCs w:val="22"/>
              </w:rPr>
            </w:pPr>
          </w:p>
        </w:tc>
      </w:tr>
      <w:tr w:rsidR="00B15E25" w:rsidRPr="00B15E25" w:rsidTr="0061320D">
        <w:tc>
          <w:tcPr>
            <w:tcW w:w="4928" w:type="dxa"/>
            <w:shd w:val="clear" w:color="auto" w:fill="auto"/>
          </w:tcPr>
          <w:p w:rsidR="00B15E25" w:rsidRPr="00B15E25" w:rsidRDefault="00B15E25" w:rsidP="0061320D">
            <w:pPr>
              <w:rPr>
                <w:rFonts w:ascii="NAMU 1750" w:eastAsia="Calibri" w:hAnsi="NAMU 1750"/>
                <w:b/>
                <w:sz w:val="22"/>
                <w:szCs w:val="22"/>
              </w:rPr>
            </w:pPr>
            <w:r w:rsidRPr="00B15E25">
              <w:rPr>
                <w:rFonts w:ascii="NAMU 1750" w:eastAsia="Calibri" w:hAnsi="NAMU 1750"/>
                <w:b/>
                <w:sz w:val="22"/>
                <w:szCs w:val="22"/>
                <w:lang w:val="en-US"/>
              </w:rPr>
              <w:t>e</w:t>
            </w:r>
            <w:r w:rsidRPr="00B15E25">
              <w:rPr>
                <w:rFonts w:ascii="NAMU 1750" w:eastAsia="Calibri" w:hAnsi="NAMU 1750"/>
                <w:b/>
                <w:sz w:val="22"/>
                <w:szCs w:val="22"/>
              </w:rPr>
              <w:t>-</w:t>
            </w:r>
            <w:r w:rsidRPr="00B15E25">
              <w:rPr>
                <w:rFonts w:ascii="NAMU 1750" w:eastAsia="Calibri" w:hAnsi="NAMU 1750"/>
                <w:b/>
                <w:sz w:val="22"/>
                <w:szCs w:val="22"/>
                <w:lang w:val="en-US"/>
              </w:rPr>
              <w:t>mail</w:t>
            </w:r>
            <w:r w:rsidRPr="00B15E25">
              <w:rPr>
                <w:rFonts w:ascii="NAMU 1750" w:eastAsia="Calibri" w:hAnsi="NAMU 1750"/>
                <w:b/>
                <w:sz w:val="22"/>
                <w:szCs w:val="22"/>
              </w:rPr>
              <w:t xml:space="preserve"> </w:t>
            </w:r>
            <w:r w:rsidRPr="00B15E25">
              <w:rPr>
                <w:rFonts w:ascii="NAMU 1750" w:eastAsia="Calibri" w:hAnsi="NAMU 1750"/>
                <w:b/>
                <w:sz w:val="22"/>
                <w:szCs w:val="22"/>
                <w:u w:val="single"/>
              </w:rPr>
              <w:t>всех</w:t>
            </w:r>
            <w:r w:rsidRPr="00B15E25">
              <w:rPr>
                <w:rFonts w:ascii="NAMU 1750" w:eastAsia="Calibri" w:hAnsi="NAMU 1750"/>
                <w:b/>
                <w:sz w:val="22"/>
                <w:szCs w:val="22"/>
              </w:rPr>
              <w:t xml:space="preserve"> соавтора (-ов)</w:t>
            </w:r>
          </w:p>
        </w:tc>
        <w:tc>
          <w:tcPr>
            <w:tcW w:w="5670" w:type="dxa"/>
            <w:shd w:val="clear" w:color="auto" w:fill="auto"/>
          </w:tcPr>
          <w:p w:rsidR="00B15E25" w:rsidRPr="00B15E25" w:rsidRDefault="00B15E25" w:rsidP="0061320D">
            <w:pPr>
              <w:rPr>
                <w:rFonts w:ascii="NAMU 1750" w:eastAsia="Calibri" w:hAnsi="NAMU 1750"/>
                <w:sz w:val="22"/>
                <w:szCs w:val="22"/>
              </w:rPr>
            </w:pPr>
          </w:p>
        </w:tc>
      </w:tr>
    </w:tbl>
    <w:p w:rsidR="00B15E25" w:rsidRDefault="00B15E25" w:rsidP="00475DE0">
      <w:pPr>
        <w:ind w:firstLine="720"/>
        <w:jc w:val="right"/>
        <w:rPr>
          <w:b/>
          <w:bCs/>
          <w:i/>
          <w:iCs/>
        </w:rPr>
      </w:pPr>
    </w:p>
    <w:p w:rsidR="005A655C" w:rsidRDefault="005A655C">
      <w:pPr>
        <w:suppressAutoHyphens w:val="0"/>
        <w:rPr>
          <w:rFonts w:ascii="NAMU 1750" w:hAnsi="NAMU 1750"/>
          <w:b/>
          <w:bCs/>
          <w:iCs/>
          <w:sz w:val="22"/>
          <w:szCs w:val="22"/>
        </w:rPr>
      </w:pPr>
      <w:r>
        <w:rPr>
          <w:rFonts w:ascii="NAMU 1750" w:hAnsi="NAMU 1750"/>
          <w:b/>
          <w:bCs/>
          <w:iCs/>
          <w:sz w:val="22"/>
          <w:szCs w:val="22"/>
        </w:rPr>
        <w:br w:type="page"/>
      </w:r>
    </w:p>
    <w:p w:rsidR="00475DE0" w:rsidRPr="00B15E25" w:rsidRDefault="00475DE0" w:rsidP="00475DE0">
      <w:pPr>
        <w:ind w:firstLine="720"/>
        <w:jc w:val="right"/>
        <w:rPr>
          <w:rFonts w:ascii="NAMU 1750" w:hAnsi="NAMU 1750"/>
          <w:b/>
          <w:bCs/>
          <w:iCs/>
          <w:sz w:val="22"/>
          <w:szCs w:val="22"/>
        </w:rPr>
      </w:pPr>
      <w:r w:rsidRPr="00B15E25">
        <w:rPr>
          <w:rFonts w:ascii="NAMU 1750" w:hAnsi="NAMU 1750"/>
          <w:b/>
          <w:bCs/>
          <w:iCs/>
          <w:sz w:val="22"/>
          <w:szCs w:val="22"/>
        </w:rPr>
        <w:lastRenderedPageBreak/>
        <w:t>Приложение 2</w:t>
      </w:r>
    </w:p>
    <w:p w:rsidR="009233A8" w:rsidRDefault="009233A8" w:rsidP="00475DE0">
      <w:pPr>
        <w:jc w:val="center"/>
        <w:rPr>
          <w:b/>
        </w:rPr>
      </w:pPr>
    </w:p>
    <w:p w:rsidR="00B32A19" w:rsidRPr="00B32A19" w:rsidRDefault="00B32A19" w:rsidP="00B32A19">
      <w:pPr>
        <w:autoSpaceDE w:val="0"/>
        <w:autoSpaceDN w:val="0"/>
        <w:adjustRightInd w:val="0"/>
        <w:rPr>
          <w:color w:val="000000"/>
          <w:sz w:val="22"/>
          <w:szCs w:val="22"/>
        </w:rPr>
      </w:pPr>
      <w:r w:rsidRPr="00B32A19">
        <w:rPr>
          <w:iCs/>
          <w:color w:val="000000"/>
          <w:sz w:val="22"/>
          <w:szCs w:val="22"/>
        </w:rPr>
        <w:t>УДК 340.1*342.5</w:t>
      </w:r>
    </w:p>
    <w:p w:rsidR="00B32A19" w:rsidRPr="00B32A19" w:rsidRDefault="00B32A19" w:rsidP="00B32A19">
      <w:pPr>
        <w:autoSpaceDE w:val="0"/>
        <w:autoSpaceDN w:val="0"/>
        <w:adjustRightInd w:val="0"/>
        <w:ind w:firstLine="709"/>
        <w:rPr>
          <w:color w:val="000000"/>
          <w:sz w:val="22"/>
          <w:szCs w:val="22"/>
        </w:rPr>
      </w:pPr>
    </w:p>
    <w:p w:rsidR="00B32A19" w:rsidRPr="00B32A19" w:rsidRDefault="00B32A19" w:rsidP="00B32A19">
      <w:pPr>
        <w:autoSpaceDE w:val="0"/>
        <w:autoSpaceDN w:val="0"/>
        <w:adjustRightInd w:val="0"/>
        <w:jc w:val="center"/>
        <w:rPr>
          <w:b/>
          <w:color w:val="000000"/>
          <w:sz w:val="22"/>
          <w:szCs w:val="22"/>
        </w:rPr>
      </w:pPr>
      <w:r w:rsidRPr="00B32A19">
        <w:rPr>
          <w:b/>
          <w:color w:val="000000"/>
          <w:sz w:val="22"/>
          <w:szCs w:val="22"/>
        </w:rPr>
        <w:t>ПРАВОВАЯ ПОЛИТИКА В СФЕРЕ ПРАВОПРИМЕНИТЕЛЬНОЙ ДЕЯТЕЛЬНОСТИ С УЧАСТИЕМ ОБЩЕСТВЕННЫХ ИНСТИТУТОВ</w:t>
      </w:r>
    </w:p>
    <w:p w:rsidR="00B32A19" w:rsidRPr="00B32A19" w:rsidRDefault="00B32A19" w:rsidP="00B32A19">
      <w:pPr>
        <w:autoSpaceDE w:val="0"/>
        <w:autoSpaceDN w:val="0"/>
        <w:adjustRightInd w:val="0"/>
        <w:ind w:firstLine="709"/>
        <w:jc w:val="both"/>
        <w:rPr>
          <w:color w:val="000000"/>
          <w:sz w:val="22"/>
          <w:szCs w:val="22"/>
        </w:rPr>
      </w:pPr>
    </w:p>
    <w:p w:rsidR="00B32A19" w:rsidRPr="00B32A19" w:rsidRDefault="00B32A19" w:rsidP="00B32A19">
      <w:pPr>
        <w:autoSpaceDE w:val="0"/>
        <w:autoSpaceDN w:val="0"/>
        <w:adjustRightInd w:val="0"/>
        <w:jc w:val="center"/>
        <w:rPr>
          <w:b/>
          <w:color w:val="000000"/>
          <w:sz w:val="22"/>
          <w:szCs w:val="22"/>
        </w:rPr>
      </w:pPr>
      <w:r w:rsidRPr="00B32A19">
        <w:rPr>
          <w:b/>
          <w:color w:val="000000"/>
          <w:sz w:val="22"/>
          <w:szCs w:val="22"/>
        </w:rPr>
        <w:t>Иванов Сергей Петрович</w:t>
      </w:r>
    </w:p>
    <w:p w:rsidR="00B32A19" w:rsidRPr="00B32A19" w:rsidRDefault="00B32A19" w:rsidP="00B32A19">
      <w:pPr>
        <w:autoSpaceDE w:val="0"/>
        <w:autoSpaceDN w:val="0"/>
        <w:adjustRightInd w:val="0"/>
        <w:jc w:val="center"/>
        <w:rPr>
          <w:color w:val="000000"/>
          <w:sz w:val="22"/>
          <w:szCs w:val="22"/>
        </w:rPr>
      </w:pPr>
      <w:r w:rsidRPr="00B32A19">
        <w:rPr>
          <w:color w:val="000000"/>
          <w:sz w:val="22"/>
          <w:szCs w:val="22"/>
        </w:rPr>
        <w:t>кандидат юридических наук, доцент</w:t>
      </w:r>
    </w:p>
    <w:p w:rsidR="00B32A19" w:rsidRPr="00B32A19" w:rsidRDefault="00B32A19" w:rsidP="00B32A19">
      <w:pPr>
        <w:autoSpaceDE w:val="0"/>
        <w:autoSpaceDN w:val="0"/>
        <w:adjustRightInd w:val="0"/>
        <w:jc w:val="center"/>
        <w:rPr>
          <w:color w:val="000000"/>
          <w:sz w:val="22"/>
          <w:szCs w:val="22"/>
        </w:rPr>
      </w:pPr>
      <w:r w:rsidRPr="00B32A19">
        <w:rPr>
          <w:color w:val="000000"/>
          <w:sz w:val="22"/>
          <w:szCs w:val="22"/>
        </w:rPr>
        <w:t>Красноярский государственный аграрный университет, Красноярск, Россия</w:t>
      </w:r>
      <w:r w:rsidRPr="00B32A19">
        <w:rPr>
          <w:color w:val="000000"/>
          <w:sz w:val="22"/>
          <w:szCs w:val="22"/>
        </w:rPr>
        <w:cr/>
      </w:r>
      <w:r w:rsidRPr="00B32A19">
        <w:rPr>
          <w:color w:val="000000"/>
          <w:sz w:val="22"/>
          <w:szCs w:val="22"/>
          <w:lang w:val="en-US"/>
        </w:rPr>
        <w:t>e</w:t>
      </w:r>
      <w:r w:rsidRPr="00B32A19">
        <w:rPr>
          <w:color w:val="000000"/>
          <w:sz w:val="22"/>
          <w:szCs w:val="22"/>
        </w:rPr>
        <w:t>-</w:t>
      </w:r>
      <w:r w:rsidRPr="00B32A19">
        <w:rPr>
          <w:color w:val="000000"/>
          <w:sz w:val="22"/>
          <w:szCs w:val="22"/>
          <w:lang w:val="en-US"/>
        </w:rPr>
        <w:t>mail</w:t>
      </w:r>
      <w:r w:rsidRPr="00B32A19">
        <w:rPr>
          <w:color w:val="000000"/>
          <w:sz w:val="22"/>
          <w:szCs w:val="22"/>
        </w:rPr>
        <w:t>:</w:t>
      </w:r>
      <w:r w:rsidR="00D70391">
        <w:rPr>
          <w:color w:val="000000"/>
          <w:sz w:val="22"/>
          <w:szCs w:val="22"/>
        </w:rPr>
        <w:t xml:space="preserve"> </w:t>
      </w:r>
      <w:r w:rsidRPr="00B32A19">
        <w:rPr>
          <w:bCs/>
          <w:iCs/>
          <w:color w:val="000000"/>
          <w:sz w:val="22"/>
          <w:szCs w:val="22"/>
          <w:lang w:val="en-US"/>
        </w:rPr>
        <w:t>ise</w:t>
      </w:r>
      <w:r w:rsidRPr="00B32A19">
        <w:rPr>
          <w:bCs/>
          <w:iCs/>
          <w:color w:val="000000"/>
          <w:sz w:val="22"/>
          <w:szCs w:val="22"/>
        </w:rPr>
        <w:t>_</w:t>
      </w:r>
      <w:r w:rsidRPr="00B32A19">
        <w:rPr>
          <w:bCs/>
          <w:iCs/>
          <w:color w:val="000000"/>
          <w:sz w:val="22"/>
          <w:szCs w:val="22"/>
          <w:lang w:val="en-US"/>
        </w:rPr>
        <w:t>kk</w:t>
      </w:r>
      <w:r w:rsidRPr="00B32A19">
        <w:rPr>
          <w:bCs/>
          <w:iCs/>
          <w:color w:val="000000"/>
          <w:sz w:val="22"/>
          <w:szCs w:val="22"/>
        </w:rPr>
        <w:t>@</w:t>
      </w:r>
      <w:r w:rsidRPr="00B32A19">
        <w:rPr>
          <w:bCs/>
          <w:iCs/>
          <w:color w:val="000000"/>
          <w:sz w:val="22"/>
          <w:szCs w:val="22"/>
          <w:lang w:val="en-US"/>
        </w:rPr>
        <w:t>mail</w:t>
      </w:r>
      <w:r w:rsidRPr="00B32A19">
        <w:rPr>
          <w:bCs/>
          <w:iCs/>
          <w:color w:val="000000"/>
          <w:sz w:val="22"/>
          <w:szCs w:val="22"/>
        </w:rPr>
        <w:t>.</w:t>
      </w:r>
      <w:r w:rsidRPr="00B32A19">
        <w:rPr>
          <w:bCs/>
          <w:iCs/>
          <w:color w:val="000000"/>
          <w:sz w:val="22"/>
          <w:szCs w:val="22"/>
          <w:lang w:val="en-US"/>
        </w:rPr>
        <w:t>ru</w:t>
      </w:r>
    </w:p>
    <w:p w:rsidR="00475DE0" w:rsidRPr="00B32A19" w:rsidRDefault="00475DE0" w:rsidP="00475DE0">
      <w:pPr>
        <w:jc w:val="both"/>
        <w:rPr>
          <w:sz w:val="22"/>
          <w:szCs w:val="22"/>
        </w:rPr>
      </w:pPr>
    </w:p>
    <w:p w:rsidR="00475DE0" w:rsidRPr="00B32A19" w:rsidRDefault="00475DE0" w:rsidP="00475DE0">
      <w:pPr>
        <w:jc w:val="both"/>
        <w:rPr>
          <w:sz w:val="22"/>
          <w:szCs w:val="22"/>
        </w:rPr>
      </w:pPr>
      <w:r w:rsidRPr="00B32A19">
        <w:rPr>
          <w:b/>
          <w:bCs/>
          <w:sz w:val="22"/>
          <w:szCs w:val="22"/>
        </w:rPr>
        <w:t>Аннотация</w:t>
      </w:r>
      <w:r w:rsidRPr="00374663">
        <w:rPr>
          <w:b/>
          <w:bCs/>
          <w:sz w:val="22"/>
          <w:szCs w:val="22"/>
        </w:rPr>
        <w:t xml:space="preserve">. </w:t>
      </w:r>
      <w:r w:rsidRPr="00B32A19">
        <w:rPr>
          <w:sz w:val="22"/>
          <w:szCs w:val="22"/>
        </w:rPr>
        <w:t>50-100 слов на русском языке.</w:t>
      </w:r>
    </w:p>
    <w:p w:rsidR="00475DE0" w:rsidRPr="00B32A19" w:rsidRDefault="00475DE0" w:rsidP="00475DE0">
      <w:pPr>
        <w:jc w:val="both"/>
        <w:rPr>
          <w:sz w:val="22"/>
          <w:szCs w:val="22"/>
        </w:rPr>
      </w:pPr>
      <w:r w:rsidRPr="00B32A19">
        <w:rPr>
          <w:b/>
          <w:bCs/>
          <w:sz w:val="22"/>
          <w:szCs w:val="22"/>
        </w:rPr>
        <w:t>Ключевые слова:</w:t>
      </w:r>
      <w:r w:rsidRPr="00B32A19">
        <w:rPr>
          <w:sz w:val="22"/>
          <w:szCs w:val="22"/>
        </w:rPr>
        <w:t xml:space="preserve"> 5-7 терминов на русском языке.</w:t>
      </w:r>
    </w:p>
    <w:p w:rsidR="00B32A19" w:rsidRPr="00B32A19" w:rsidRDefault="00B32A19" w:rsidP="00B32A19">
      <w:pPr>
        <w:autoSpaceDE w:val="0"/>
        <w:autoSpaceDN w:val="0"/>
        <w:adjustRightInd w:val="0"/>
        <w:jc w:val="center"/>
        <w:rPr>
          <w:b/>
          <w:bCs/>
          <w:color w:val="000000"/>
          <w:sz w:val="22"/>
          <w:szCs w:val="22"/>
          <w:lang w:val="en-US"/>
        </w:rPr>
      </w:pPr>
      <w:r w:rsidRPr="00B32A19">
        <w:rPr>
          <w:b/>
          <w:bCs/>
          <w:color w:val="000000"/>
          <w:sz w:val="22"/>
          <w:szCs w:val="22"/>
          <w:lang w:val="en-US"/>
        </w:rPr>
        <w:t>LEGAL POLICY IN THE FIELD OF LAW ENFORCEMENT WITH THE PARTICIPATION OF PUBLIC INSTITUTIONS</w:t>
      </w:r>
    </w:p>
    <w:p w:rsidR="00B32A19" w:rsidRPr="00B32A19" w:rsidRDefault="00B32A19" w:rsidP="00B32A19">
      <w:pPr>
        <w:autoSpaceDE w:val="0"/>
        <w:autoSpaceDN w:val="0"/>
        <w:adjustRightInd w:val="0"/>
        <w:ind w:firstLine="709"/>
        <w:jc w:val="both"/>
        <w:rPr>
          <w:bCs/>
          <w:color w:val="000000"/>
          <w:sz w:val="22"/>
          <w:szCs w:val="22"/>
          <w:lang w:val="en-US"/>
        </w:rPr>
      </w:pPr>
    </w:p>
    <w:p w:rsidR="00B32A19" w:rsidRPr="00B32A19" w:rsidRDefault="00B32A19" w:rsidP="00B32A19">
      <w:pPr>
        <w:autoSpaceDE w:val="0"/>
        <w:autoSpaceDN w:val="0"/>
        <w:adjustRightInd w:val="0"/>
        <w:jc w:val="center"/>
        <w:rPr>
          <w:b/>
          <w:bCs/>
          <w:color w:val="000000"/>
          <w:sz w:val="22"/>
          <w:szCs w:val="22"/>
          <w:lang w:val="en-US"/>
        </w:rPr>
      </w:pPr>
      <w:r w:rsidRPr="00B32A19">
        <w:rPr>
          <w:b/>
          <w:bCs/>
          <w:color w:val="000000"/>
          <w:sz w:val="22"/>
          <w:szCs w:val="22"/>
          <w:lang w:val="en-US"/>
        </w:rPr>
        <w:t>Ivanov Sergey Petrovich</w:t>
      </w:r>
    </w:p>
    <w:p w:rsidR="00B32A19" w:rsidRPr="00B32A19" w:rsidRDefault="00B32A19" w:rsidP="00B32A19">
      <w:pPr>
        <w:autoSpaceDE w:val="0"/>
        <w:autoSpaceDN w:val="0"/>
        <w:adjustRightInd w:val="0"/>
        <w:jc w:val="center"/>
        <w:rPr>
          <w:bCs/>
          <w:color w:val="000000"/>
          <w:sz w:val="22"/>
          <w:szCs w:val="22"/>
          <w:lang w:val="en-US"/>
        </w:rPr>
      </w:pPr>
      <w:r w:rsidRPr="00B32A19">
        <w:rPr>
          <w:bCs/>
          <w:color w:val="000000"/>
          <w:sz w:val="22"/>
          <w:szCs w:val="22"/>
          <w:lang w:val="en-US"/>
        </w:rPr>
        <w:t>Candidate of Legal Sciences, Associated Professor</w:t>
      </w:r>
    </w:p>
    <w:p w:rsidR="00B32A19" w:rsidRPr="00B32A19" w:rsidRDefault="00B32A19" w:rsidP="00B32A19">
      <w:pPr>
        <w:autoSpaceDE w:val="0"/>
        <w:autoSpaceDN w:val="0"/>
        <w:adjustRightInd w:val="0"/>
        <w:jc w:val="center"/>
        <w:rPr>
          <w:bCs/>
          <w:color w:val="000000"/>
          <w:sz w:val="22"/>
          <w:szCs w:val="22"/>
          <w:lang w:val="en-US"/>
        </w:rPr>
      </w:pPr>
      <w:r w:rsidRPr="00B32A19">
        <w:rPr>
          <w:bCs/>
          <w:color w:val="000000"/>
          <w:sz w:val="22"/>
          <w:szCs w:val="22"/>
          <w:lang w:val="en-US"/>
        </w:rPr>
        <w:t>Krasnoyarsk State Agrarian University, Krasnoyarsk,</w:t>
      </w:r>
      <w:r w:rsidRPr="00B32A19">
        <w:rPr>
          <w:sz w:val="22"/>
          <w:szCs w:val="22"/>
          <w:lang w:val="en-US"/>
        </w:rPr>
        <w:t xml:space="preserve"> Russia</w:t>
      </w:r>
    </w:p>
    <w:p w:rsidR="00B32A19" w:rsidRPr="00B32A19" w:rsidRDefault="00B32A19" w:rsidP="00B32A19">
      <w:pPr>
        <w:autoSpaceDE w:val="0"/>
        <w:autoSpaceDN w:val="0"/>
        <w:adjustRightInd w:val="0"/>
        <w:jc w:val="center"/>
        <w:rPr>
          <w:color w:val="000000"/>
          <w:sz w:val="22"/>
          <w:szCs w:val="22"/>
          <w:lang w:val="de-DE"/>
        </w:rPr>
      </w:pPr>
      <w:r w:rsidRPr="00B32A19">
        <w:rPr>
          <w:bCs/>
          <w:color w:val="000000"/>
          <w:sz w:val="22"/>
          <w:szCs w:val="22"/>
          <w:lang w:val="de-DE"/>
        </w:rPr>
        <w:t>e-mail</w:t>
      </w:r>
      <w:r w:rsidRPr="00B32A19">
        <w:rPr>
          <w:bCs/>
          <w:sz w:val="22"/>
          <w:szCs w:val="22"/>
          <w:lang w:val="de-DE"/>
        </w:rPr>
        <w:t xml:space="preserve">: </w:t>
      </w:r>
      <w:r w:rsidRPr="00B32A19">
        <w:rPr>
          <w:bCs/>
          <w:iCs/>
          <w:color w:val="000000"/>
          <w:sz w:val="22"/>
          <w:szCs w:val="22"/>
          <w:lang w:val="de-DE"/>
        </w:rPr>
        <w:t>ise_kk@mail.ru</w:t>
      </w:r>
    </w:p>
    <w:p w:rsidR="00475DE0" w:rsidRPr="00B32A19" w:rsidRDefault="00475DE0" w:rsidP="00475DE0">
      <w:pPr>
        <w:jc w:val="both"/>
        <w:rPr>
          <w:bCs/>
          <w:sz w:val="22"/>
          <w:szCs w:val="22"/>
          <w:lang w:val="de-DE"/>
        </w:rPr>
      </w:pPr>
    </w:p>
    <w:p w:rsidR="00475DE0" w:rsidRPr="00B32A19" w:rsidRDefault="00475DE0" w:rsidP="00475DE0">
      <w:pPr>
        <w:jc w:val="both"/>
        <w:rPr>
          <w:sz w:val="22"/>
          <w:szCs w:val="22"/>
        </w:rPr>
      </w:pPr>
      <w:r w:rsidRPr="00B32A19">
        <w:rPr>
          <w:b/>
          <w:sz w:val="22"/>
          <w:szCs w:val="22"/>
          <w:lang w:val="en-US"/>
        </w:rPr>
        <w:t>Abstract</w:t>
      </w:r>
      <w:r w:rsidRPr="00B32A19">
        <w:rPr>
          <w:b/>
          <w:sz w:val="22"/>
          <w:szCs w:val="22"/>
        </w:rPr>
        <w:t>.</w:t>
      </w:r>
      <w:r w:rsidR="00B32A19" w:rsidRPr="00B32A19">
        <w:rPr>
          <w:b/>
          <w:sz w:val="22"/>
          <w:szCs w:val="22"/>
        </w:rPr>
        <w:t xml:space="preserve"> </w:t>
      </w:r>
      <w:r w:rsidRPr="00B32A19">
        <w:rPr>
          <w:sz w:val="22"/>
          <w:szCs w:val="22"/>
        </w:rPr>
        <w:t>50-100 слов на английском языке.</w:t>
      </w:r>
    </w:p>
    <w:p w:rsidR="00475DE0" w:rsidRDefault="00475DE0" w:rsidP="00475DE0">
      <w:pPr>
        <w:jc w:val="both"/>
        <w:rPr>
          <w:sz w:val="22"/>
          <w:szCs w:val="22"/>
        </w:rPr>
      </w:pPr>
      <w:r w:rsidRPr="00B32A19">
        <w:rPr>
          <w:b/>
          <w:sz w:val="22"/>
          <w:szCs w:val="22"/>
          <w:lang w:val="en-US"/>
        </w:rPr>
        <w:t>Keywords</w:t>
      </w:r>
      <w:r w:rsidRPr="00B32A19">
        <w:rPr>
          <w:b/>
          <w:sz w:val="22"/>
          <w:szCs w:val="22"/>
        </w:rPr>
        <w:t>:</w:t>
      </w:r>
      <w:r w:rsidR="00B32A19" w:rsidRPr="00B32A19">
        <w:rPr>
          <w:b/>
          <w:sz w:val="22"/>
          <w:szCs w:val="22"/>
        </w:rPr>
        <w:t xml:space="preserve"> </w:t>
      </w:r>
      <w:r w:rsidRPr="00B32A19">
        <w:rPr>
          <w:sz w:val="22"/>
          <w:szCs w:val="22"/>
        </w:rPr>
        <w:t>5-7 терминов на английском языке.</w:t>
      </w:r>
    </w:p>
    <w:p w:rsidR="002863F2" w:rsidRPr="00701BF8" w:rsidRDefault="002863F2" w:rsidP="002863F2">
      <w:pPr>
        <w:autoSpaceDE w:val="0"/>
        <w:autoSpaceDN w:val="0"/>
        <w:adjustRightInd w:val="0"/>
        <w:ind w:firstLine="708"/>
        <w:rPr>
          <w:sz w:val="22"/>
        </w:rPr>
      </w:pPr>
      <w:r w:rsidRPr="00701BF8">
        <w:rPr>
          <w:sz w:val="22"/>
        </w:rPr>
        <w:t>Текст статьи. Текст статьи. Текст статьи. Текст статьи. Текст статьи. Обзор литературы [3]. Текст статьи. Текст статьи. Текст статьи. Текст статьи.</w:t>
      </w:r>
    </w:p>
    <w:p w:rsidR="002863F2" w:rsidRDefault="002863F2" w:rsidP="002863F2">
      <w:pPr>
        <w:jc w:val="center"/>
        <w:rPr>
          <w:b/>
          <w:sz w:val="22"/>
        </w:rPr>
      </w:pPr>
    </w:p>
    <w:p w:rsidR="002863F2" w:rsidRPr="00701BF8" w:rsidRDefault="002863F2" w:rsidP="002863F2">
      <w:pPr>
        <w:jc w:val="center"/>
        <w:rPr>
          <w:b/>
          <w:sz w:val="22"/>
        </w:rPr>
      </w:pPr>
      <w:r w:rsidRPr="00701BF8">
        <w:rPr>
          <w:b/>
          <w:sz w:val="22"/>
        </w:rPr>
        <w:t>Список литературы</w:t>
      </w:r>
      <w:r w:rsidR="00B15E25">
        <w:rPr>
          <w:b/>
          <w:sz w:val="22"/>
        </w:rPr>
        <w:t>:</w:t>
      </w:r>
    </w:p>
    <w:p w:rsidR="00B15E25" w:rsidRPr="00B15E25" w:rsidRDefault="00B15E25" w:rsidP="00B15E25">
      <w:pPr>
        <w:pStyle w:val="ac"/>
        <w:ind w:left="0" w:firstLine="709"/>
        <w:jc w:val="both"/>
        <w:rPr>
          <w:rFonts w:ascii="Times New Roman" w:hAnsi="Times New Roman"/>
          <w:color w:val="000000"/>
        </w:rPr>
      </w:pPr>
      <w:r w:rsidRPr="00B15E25">
        <w:rPr>
          <w:rFonts w:ascii="Times New Roman" w:hAnsi="Times New Roman"/>
          <w:color w:val="000000"/>
        </w:rPr>
        <w:t xml:space="preserve">1. Белобородова, Т. Г. Оборудование для подготовки полимерных отходов к вторичной переработке / Т. Г. Белобородова. – Стерлитамак: Стерлитамакский филиал БашГУ, 2014. – 99 с. </w:t>
      </w:r>
    </w:p>
    <w:p w:rsidR="00B15E25" w:rsidRPr="00B15E25" w:rsidRDefault="00B15E25" w:rsidP="00B15E25">
      <w:pPr>
        <w:pStyle w:val="ac"/>
        <w:ind w:left="0" w:firstLine="709"/>
        <w:jc w:val="both"/>
        <w:rPr>
          <w:rFonts w:ascii="Times New Roman" w:hAnsi="Times New Roman"/>
          <w:color w:val="000000"/>
        </w:rPr>
      </w:pPr>
      <w:r w:rsidRPr="00B15E25">
        <w:rPr>
          <w:rFonts w:ascii="Times New Roman" w:hAnsi="Times New Roman"/>
          <w:color w:val="000000"/>
        </w:rPr>
        <w:t>2. Еронько, С. П. Моделирование напряженно-деформированного состояния ножей для поперечной резки тонкостенных труб / С. П. Еронько, Е. В. Ошовская, О. А. Ковалева // Инновационные перспективы Донбасса: Материалы 7-й Международной научно-практической конференции, Донецк, 24–26 мая 2021 года. Том 3. – Донецк: Донецкий национальный технический университет, 2021. – С. 57-62.</w:t>
      </w:r>
    </w:p>
    <w:p w:rsidR="00B15E25" w:rsidRPr="00B15E25" w:rsidRDefault="00B15E25" w:rsidP="00B15E25">
      <w:pPr>
        <w:pStyle w:val="ac"/>
        <w:ind w:left="0" w:firstLine="709"/>
        <w:jc w:val="both"/>
        <w:rPr>
          <w:rFonts w:ascii="Times New Roman" w:hAnsi="Times New Roman"/>
          <w:color w:val="000000"/>
        </w:rPr>
      </w:pPr>
      <w:r w:rsidRPr="00B15E25">
        <w:rPr>
          <w:rFonts w:ascii="Times New Roman" w:hAnsi="Times New Roman"/>
          <w:color w:val="000000"/>
        </w:rPr>
        <w:t xml:space="preserve">3. Кишкилев, С. В. Математическая модель измельчения зернового сырья/ </w:t>
      </w:r>
      <w:r w:rsidRPr="00B15E25">
        <w:rPr>
          <w:rFonts w:ascii="Times New Roman" w:hAnsi="Times New Roman"/>
          <w:color w:val="000000"/>
        </w:rPr>
        <w:br/>
        <w:t xml:space="preserve">С. В. Кишкилев, В. П. Попов, Д. С. Кобылкин // Интеллект. Инновации. Инвестиции. – 2017. – № 8. – С. 67-70. </w:t>
      </w:r>
    </w:p>
    <w:p w:rsidR="00B15E25" w:rsidRPr="00B15E25" w:rsidRDefault="00B15E25" w:rsidP="00B15E25">
      <w:pPr>
        <w:pStyle w:val="ac"/>
        <w:ind w:left="0" w:firstLine="709"/>
        <w:jc w:val="both"/>
        <w:rPr>
          <w:rFonts w:ascii="Times New Roman" w:hAnsi="Times New Roman"/>
          <w:color w:val="000000"/>
        </w:rPr>
      </w:pPr>
      <w:r w:rsidRPr="00B15E25">
        <w:rPr>
          <w:rFonts w:ascii="Times New Roman" w:hAnsi="Times New Roman"/>
        </w:rPr>
        <w:t xml:space="preserve">4. Крупин, А. В. Повышение эффективности функционирования центробежного измельчителя фуражного </w:t>
      </w:r>
      <w:r w:rsidRPr="00B15E25">
        <w:rPr>
          <w:rFonts w:ascii="Times New Roman" w:hAnsi="Times New Roman"/>
          <w:color w:val="000000"/>
        </w:rPr>
        <w:t>зерна:</w:t>
      </w:r>
      <w:r w:rsidRPr="00B15E25">
        <w:rPr>
          <w:rFonts w:ascii="Times New Roman" w:hAnsi="Times New Roman"/>
        </w:rPr>
        <w:t xml:space="preserve"> специальность 05.20.01 «Технологии и средства механизации сельского </w:t>
      </w:r>
      <w:r w:rsidRPr="00B15E25">
        <w:rPr>
          <w:rFonts w:ascii="Times New Roman" w:hAnsi="Times New Roman"/>
          <w:color w:val="000000"/>
        </w:rPr>
        <w:t>хозяйства»:</w:t>
      </w:r>
      <w:r w:rsidRPr="00B15E25">
        <w:rPr>
          <w:rFonts w:ascii="Times New Roman" w:hAnsi="Times New Roman"/>
        </w:rPr>
        <w:t xml:space="preserve"> </w:t>
      </w:r>
      <w:r w:rsidRPr="00B15E25">
        <w:rPr>
          <w:rFonts w:ascii="Times New Roman" w:hAnsi="Times New Roman"/>
          <w:color w:val="000000"/>
        </w:rPr>
        <w:t>автореферат диссертации на соискание ученой степени кандидата технических наук</w:t>
      </w:r>
      <w:r w:rsidRPr="00B15E25">
        <w:rPr>
          <w:rFonts w:ascii="Times New Roman" w:hAnsi="Times New Roman"/>
          <w:b/>
          <w:color w:val="00B050"/>
        </w:rPr>
        <w:t xml:space="preserve"> </w:t>
      </w:r>
      <w:r w:rsidRPr="00B15E25">
        <w:rPr>
          <w:rFonts w:ascii="Times New Roman" w:hAnsi="Times New Roman"/>
          <w:color w:val="00B050"/>
        </w:rPr>
        <w:t>/</w:t>
      </w:r>
      <w:r w:rsidRPr="00B15E25">
        <w:rPr>
          <w:rFonts w:ascii="Times New Roman" w:hAnsi="Times New Roman"/>
        </w:rPr>
        <w:t xml:space="preserve"> Крупин Александр Владимирович. </w:t>
      </w:r>
      <w:r w:rsidRPr="00B15E25">
        <w:rPr>
          <w:rFonts w:ascii="Times New Roman" w:hAnsi="Times New Roman"/>
          <w:color w:val="000000"/>
        </w:rPr>
        <w:t xml:space="preserve">– Чебоксары, 2021. – 20 с. </w:t>
      </w:r>
    </w:p>
    <w:p w:rsidR="00B15E25" w:rsidRPr="00B15E25" w:rsidRDefault="00B15E25" w:rsidP="00B15E25">
      <w:pPr>
        <w:pStyle w:val="ac"/>
        <w:ind w:left="0" w:firstLine="709"/>
        <w:jc w:val="both"/>
        <w:rPr>
          <w:rFonts w:ascii="Times New Roman" w:hAnsi="Times New Roman"/>
        </w:rPr>
      </w:pPr>
      <w:r w:rsidRPr="00B15E25">
        <w:rPr>
          <w:rFonts w:ascii="Times New Roman" w:hAnsi="Times New Roman"/>
        </w:rPr>
        <w:t xml:space="preserve">5. Крупин, А. В. Повышение эффективности функционирования центробежного измельчителя фуражного </w:t>
      </w:r>
      <w:r w:rsidRPr="00B15E25">
        <w:rPr>
          <w:rFonts w:ascii="Times New Roman" w:hAnsi="Times New Roman"/>
          <w:color w:val="000000"/>
        </w:rPr>
        <w:t>зерна: специальность 05.20.01 «Технологии и средства механизации сельского хозяйства»: диссертация на соискание ученой степени кандидата технических наук</w:t>
      </w:r>
      <w:r w:rsidRPr="00B15E25">
        <w:rPr>
          <w:rFonts w:ascii="Times New Roman" w:hAnsi="Times New Roman"/>
          <w:b/>
          <w:color w:val="00B050"/>
        </w:rPr>
        <w:t xml:space="preserve"> </w:t>
      </w:r>
      <w:r w:rsidRPr="00B15E25">
        <w:rPr>
          <w:rFonts w:ascii="Times New Roman" w:hAnsi="Times New Roman"/>
          <w:color w:val="00B050"/>
        </w:rPr>
        <w:t>/</w:t>
      </w:r>
      <w:r w:rsidRPr="00B15E25">
        <w:rPr>
          <w:rFonts w:ascii="Times New Roman" w:hAnsi="Times New Roman"/>
        </w:rPr>
        <w:t xml:space="preserve"> Крупин Александр </w:t>
      </w:r>
      <w:r w:rsidRPr="00B15E25">
        <w:rPr>
          <w:rFonts w:ascii="Times New Roman" w:hAnsi="Times New Roman"/>
          <w:color w:val="000000"/>
        </w:rPr>
        <w:t>Владимирович. –</w:t>
      </w:r>
      <w:r w:rsidRPr="00B15E25">
        <w:rPr>
          <w:rFonts w:ascii="Times New Roman" w:hAnsi="Times New Roman"/>
        </w:rPr>
        <w:t xml:space="preserve"> Иваново, 2021. – 148 с.</w:t>
      </w:r>
    </w:p>
    <w:p w:rsidR="00B15E25" w:rsidRPr="00B15E25" w:rsidRDefault="00B15E25" w:rsidP="00B15E25">
      <w:pPr>
        <w:pStyle w:val="ac"/>
        <w:ind w:left="0" w:firstLine="709"/>
        <w:jc w:val="both"/>
        <w:rPr>
          <w:rFonts w:ascii="Times New Roman" w:hAnsi="Times New Roman"/>
        </w:rPr>
      </w:pPr>
      <w:r w:rsidRPr="00B15E25">
        <w:rPr>
          <w:rFonts w:ascii="Times New Roman" w:hAnsi="Times New Roman"/>
        </w:rPr>
        <w:t xml:space="preserve">6. Патент № 2747285 C1 Российская Федерация, МПК A01F 29/00, B02C 18/00. Мобильный роботизированный измельчитель </w:t>
      </w:r>
      <w:r w:rsidR="00603F2A">
        <w:rPr>
          <w:rFonts w:ascii="Times New Roman" w:hAnsi="Times New Roman"/>
          <w:color w:val="000000"/>
        </w:rPr>
        <w:t xml:space="preserve">корнеклубнеплодов : </w:t>
      </w:r>
      <w:r w:rsidRPr="00B15E25">
        <w:rPr>
          <w:rFonts w:ascii="Times New Roman" w:hAnsi="Times New Roman"/>
          <w:color w:val="000000"/>
        </w:rPr>
        <w:t>№ 2020132889</w:t>
      </w:r>
      <w:r w:rsidRPr="00B15E25">
        <w:rPr>
          <w:rFonts w:ascii="Times New Roman" w:hAnsi="Times New Roman"/>
          <w:color w:val="00B050"/>
        </w:rPr>
        <w:t>:</w:t>
      </w:r>
      <w:r w:rsidRPr="00B15E25">
        <w:rPr>
          <w:rFonts w:ascii="Times New Roman" w:hAnsi="Times New Roman"/>
        </w:rPr>
        <w:t xml:space="preserve"> заявл. 06.10.</w:t>
      </w:r>
      <w:r w:rsidRPr="00B15E25">
        <w:rPr>
          <w:rFonts w:ascii="Times New Roman" w:hAnsi="Times New Roman"/>
          <w:color w:val="000000"/>
        </w:rPr>
        <w:t xml:space="preserve">2020 </w:t>
      </w:r>
      <w:r w:rsidRPr="00B15E25">
        <w:rPr>
          <w:rFonts w:ascii="Times New Roman" w:hAnsi="Times New Roman"/>
        </w:rPr>
        <w:t>: опубл. 04.05.</w:t>
      </w:r>
      <w:r w:rsidRPr="00B15E25">
        <w:rPr>
          <w:rFonts w:ascii="Times New Roman" w:hAnsi="Times New Roman"/>
          <w:color w:val="000000"/>
        </w:rPr>
        <w:t>2021 /</w:t>
      </w:r>
      <w:r w:rsidRPr="00B15E25">
        <w:rPr>
          <w:rFonts w:ascii="Times New Roman" w:hAnsi="Times New Roman"/>
        </w:rPr>
        <w:t xml:space="preserve"> А. К. Мамахай, М. Е. Чаплыгин, А. И. Ряднов [и др</w:t>
      </w:r>
      <w:r w:rsidRPr="00B15E25">
        <w:rPr>
          <w:rFonts w:ascii="Times New Roman" w:hAnsi="Times New Roman"/>
          <w:color w:val="000000"/>
        </w:rPr>
        <w:t>.] ;</w:t>
      </w:r>
      <w:r w:rsidRPr="00B15E25">
        <w:rPr>
          <w:rFonts w:ascii="Times New Roman" w:hAnsi="Times New Roman"/>
        </w:rPr>
        <w:t xml:space="preserve"> заявитель Федеральное государственное бюджетное научное учреждение "Федеральный научный агроинженерный центр ВИМ".</w:t>
      </w:r>
    </w:p>
    <w:p w:rsidR="00B15E25" w:rsidRPr="00B15E25" w:rsidRDefault="00B15E25" w:rsidP="00B15E25">
      <w:pPr>
        <w:pStyle w:val="ac"/>
        <w:ind w:left="0" w:firstLine="709"/>
        <w:jc w:val="both"/>
        <w:rPr>
          <w:rFonts w:ascii="Times New Roman" w:hAnsi="Times New Roman"/>
          <w:color w:val="000000"/>
        </w:rPr>
      </w:pPr>
      <w:r w:rsidRPr="00B15E25">
        <w:rPr>
          <w:rFonts w:ascii="Times New Roman" w:hAnsi="Times New Roman"/>
        </w:rPr>
        <w:t xml:space="preserve">7. </w:t>
      </w:r>
      <w:r w:rsidRPr="00B15E25">
        <w:rPr>
          <w:rFonts w:ascii="Times New Roman" w:hAnsi="Times New Roman"/>
          <w:color w:val="000000"/>
        </w:rPr>
        <w:t>Свидетельство о государственной регистра</w:t>
      </w:r>
      <w:r w:rsidR="00603F2A">
        <w:rPr>
          <w:rFonts w:ascii="Times New Roman" w:hAnsi="Times New Roman"/>
          <w:color w:val="000000"/>
        </w:rPr>
        <w:t xml:space="preserve">ции программы для ЭВМ </w:t>
      </w:r>
      <w:r w:rsidRPr="00B15E25">
        <w:rPr>
          <w:rFonts w:ascii="Times New Roman" w:hAnsi="Times New Roman"/>
          <w:color w:val="000000"/>
        </w:rPr>
        <w:t>№ 2016613880 Российская Федерация. Программа расчета траектории материальной</w:t>
      </w:r>
      <w:r w:rsidRPr="00B15E25">
        <w:rPr>
          <w:rFonts w:ascii="Times New Roman" w:hAnsi="Times New Roman"/>
        </w:rPr>
        <w:t xml:space="preserve"> точки ротационного рабочего </w:t>
      </w:r>
      <w:r w:rsidRPr="00B15E25">
        <w:rPr>
          <w:rFonts w:ascii="Times New Roman" w:hAnsi="Times New Roman"/>
          <w:color w:val="000000"/>
        </w:rPr>
        <w:t>органа: № 2016611230 : заявл. 17.02.2016: опубл. 11.04.2016 / М. Н. Калимуллин, Р. К. Абдрахманов, Д. М. Исмагилов; заявитель федеральное государственное бюджетное образовательное учреждение высшего образования «Казанский государственный аграрный университет».</w:t>
      </w:r>
    </w:p>
    <w:p w:rsidR="00B15E25" w:rsidRPr="00B15E25" w:rsidRDefault="00B15E25" w:rsidP="00B15E25">
      <w:pPr>
        <w:ind w:firstLine="709"/>
        <w:jc w:val="both"/>
        <w:rPr>
          <w:sz w:val="22"/>
          <w:szCs w:val="22"/>
        </w:rPr>
      </w:pPr>
      <w:r w:rsidRPr="00B15E25">
        <w:rPr>
          <w:color w:val="000000"/>
          <w:sz w:val="22"/>
          <w:szCs w:val="22"/>
        </w:rPr>
        <w:lastRenderedPageBreak/>
        <w:t xml:space="preserve">8. </w:t>
      </w:r>
      <w:r w:rsidRPr="00B15E25">
        <w:rPr>
          <w:sz w:val="22"/>
          <w:szCs w:val="22"/>
        </w:rPr>
        <w:t xml:space="preserve">Указ Губернатора Красноярского края от 25 октября 2022 года № 317-уг «О социально-экономических мерах поддержки лиц, принимающих участие в специальной военной операции, и членов их семей». – Текст : электронный // Красноярский край: официальный портал. – 2022. – </w:t>
      </w:r>
      <w:r w:rsidRPr="00B15E25">
        <w:rPr>
          <w:sz w:val="22"/>
          <w:szCs w:val="22"/>
          <w:lang w:val="en-US"/>
        </w:rPr>
        <w:t>URL</w:t>
      </w:r>
      <w:r w:rsidRPr="00B15E25">
        <w:rPr>
          <w:sz w:val="22"/>
          <w:szCs w:val="22"/>
        </w:rPr>
        <w:t>: http://zakon.krskstate.ru/0/doc/89479 (дата обращения: 14.03.2023).</w:t>
      </w:r>
    </w:p>
    <w:p w:rsidR="00B15E25" w:rsidRPr="00B15E25" w:rsidRDefault="00B15E25" w:rsidP="00B15E25">
      <w:pPr>
        <w:ind w:firstLine="709"/>
        <w:jc w:val="both"/>
        <w:rPr>
          <w:sz w:val="22"/>
          <w:szCs w:val="22"/>
        </w:rPr>
      </w:pPr>
      <w:r w:rsidRPr="00B15E25">
        <w:rPr>
          <w:sz w:val="22"/>
          <w:szCs w:val="22"/>
        </w:rPr>
        <w:t xml:space="preserve">9. Характеристика сортов томатов. Что стоит за красочной картинкой и описанием. – Текст : электронный // </w:t>
      </w:r>
      <w:r w:rsidRPr="00B15E25">
        <w:rPr>
          <w:sz w:val="22"/>
          <w:szCs w:val="22"/>
          <w:lang w:val="en-US"/>
        </w:rPr>
        <w:t>URL</w:t>
      </w:r>
      <w:r w:rsidRPr="00B15E25">
        <w:rPr>
          <w:sz w:val="22"/>
          <w:szCs w:val="22"/>
        </w:rPr>
        <w:t>: https://dzen.ru/a/Y7T6hpvRNhnitBd0 (дата обращения: 14.03.2023).</w:t>
      </w:r>
    </w:p>
    <w:p w:rsidR="005A655C" w:rsidRDefault="005A655C" w:rsidP="00B32A19">
      <w:pPr>
        <w:jc w:val="right"/>
        <w:rPr>
          <w:rFonts w:ascii="NAMU 1750" w:hAnsi="NAMU 1750"/>
          <w:b/>
          <w:sz w:val="22"/>
          <w:szCs w:val="22"/>
        </w:rPr>
      </w:pPr>
    </w:p>
    <w:p w:rsidR="00B32A19" w:rsidRPr="00F8688B" w:rsidRDefault="00B32A19" w:rsidP="00B32A19">
      <w:pPr>
        <w:jc w:val="right"/>
        <w:rPr>
          <w:rFonts w:ascii="NAMU 1750" w:hAnsi="NAMU 1750"/>
          <w:bCs/>
          <w:sz w:val="22"/>
          <w:szCs w:val="22"/>
        </w:rPr>
      </w:pPr>
      <w:r w:rsidRPr="00F8688B">
        <w:rPr>
          <w:rFonts w:ascii="NAMU 1750" w:hAnsi="NAMU 1750"/>
          <w:b/>
          <w:sz w:val="22"/>
          <w:szCs w:val="22"/>
        </w:rPr>
        <w:t xml:space="preserve">Приложение </w:t>
      </w:r>
      <w:r w:rsidR="005A655C">
        <w:rPr>
          <w:rFonts w:ascii="NAMU 1750" w:hAnsi="NAMU 1750"/>
          <w:b/>
          <w:sz w:val="22"/>
          <w:szCs w:val="22"/>
        </w:rPr>
        <w:t>3</w:t>
      </w:r>
    </w:p>
    <w:p w:rsidR="00B32A19" w:rsidRPr="00F8688B" w:rsidRDefault="00B32A19" w:rsidP="00B32A19">
      <w:pPr>
        <w:jc w:val="center"/>
        <w:rPr>
          <w:rFonts w:ascii="NAMU 1750" w:hAnsi="NAMU 1750" w:cs="Fairfax HD"/>
          <w:b/>
          <w:bCs/>
          <w:sz w:val="22"/>
          <w:szCs w:val="22"/>
        </w:rPr>
      </w:pPr>
      <w:r w:rsidRPr="00F8688B">
        <w:rPr>
          <w:rFonts w:ascii="NAMU 1750" w:hAnsi="NAMU 1750" w:cs="Fairfax HD"/>
          <w:b/>
          <w:bCs/>
          <w:sz w:val="22"/>
          <w:szCs w:val="22"/>
        </w:rPr>
        <w:t>Согласие на обработку персональных данных</w:t>
      </w:r>
    </w:p>
    <w:p w:rsidR="00B32A19" w:rsidRPr="00F8688B" w:rsidRDefault="00B32A19" w:rsidP="00B32A19">
      <w:pPr>
        <w:jc w:val="center"/>
        <w:rPr>
          <w:rFonts w:ascii="NAMU 1750" w:hAnsi="NAMU 1750" w:cs="Fairfax HD"/>
          <w:bCs/>
          <w:sz w:val="22"/>
          <w:szCs w:val="22"/>
        </w:rPr>
      </w:pPr>
      <w:r w:rsidRPr="00F8688B">
        <w:rPr>
          <w:rFonts w:ascii="NAMU 1750" w:hAnsi="NAMU 1750" w:cs="Fairfax HD"/>
          <w:bCs/>
          <w:sz w:val="22"/>
          <w:szCs w:val="22"/>
        </w:rPr>
        <w:t>(оформляется на каждого автора и отправляется сканом)</w:t>
      </w:r>
    </w:p>
    <w:p w:rsidR="00B32A19" w:rsidRPr="00B15E25" w:rsidRDefault="00B32A19" w:rsidP="00B32A19">
      <w:pPr>
        <w:jc w:val="both"/>
        <w:rPr>
          <w:rFonts w:ascii="NAMU 1750" w:hAnsi="NAMU 1750" w:cs="Fairfax HD"/>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3"/>
      </w:tblGrid>
      <w:tr w:rsidR="00B32A19" w:rsidRPr="009233A8" w:rsidTr="008803A7">
        <w:tc>
          <w:tcPr>
            <w:tcW w:w="5000" w:type="pct"/>
            <w:shd w:val="clear" w:color="auto" w:fill="auto"/>
          </w:tcPr>
          <w:p w:rsidR="00B32A19" w:rsidRPr="009233A8" w:rsidRDefault="00B32A19" w:rsidP="00DD0629">
            <w:pPr>
              <w:tabs>
                <w:tab w:val="left" w:pos="832"/>
              </w:tabs>
              <w:ind w:right="143"/>
              <w:contextualSpacing/>
              <w:jc w:val="both"/>
              <w:rPr>
                <w:color w:val="000000"/>
                <w:sz w:val="20"/>
                <w:szCs w:val="20"/>
              </w:rPr>
            </w:pPr>
          </w:p>
          <w:p w:rsidR="00B32A19" w:rsidRPr="009233A8" w:rsidRDefault="00B32A19" w:rsidP="00DD0629">
            <w:pPr>
              <w:tabs>
                <w:tab w:val="left" w:pos="832"/>
              </w:tabs>
              <w:ind w:right="143"/>
              <w:contextualSpacing/>
              <w:jc w:val="both"/>
              <w:rPr>
                <w:color w:val="000000"/>
                <w:sz w:val="20"/>
                <w:szCs w:val="20"/>
              </w:rPr>
            </w:pPr>
            <w:r w:rsidRPr="009233A8">
              <w:rPr>
                <w:color w:val="000000"/>
                <w:sz w:val="20"/>
                <w:szCs w:val="20"/>
              </w:rPr>
              <w:t>Я, ____________________________________________________</w:t>
            </w:r>
          </w:p>
          <w:p w:rsidR="00B32A19" w:rsidRPr="009233A8" w:rsidRDefault="00B32A19" w:rsidP="00DD0629">
            <w:pPr>
              <w:tabs>
                <w:tab w:val="left" w:pos="832"/>
              </w:tabs>
              <w:ind w:right="143"/>
              <w:contextualSpacing/>
              <w:jc w:val="center"/>
              <w:rPr>
                <w:i/>
                <w:color w:val="000000"/>
                <w:sz w:val="20"/>
                <w:szCs w:val="20"/>
              </w:rPr>
            </w:pPr>
            <w:r w:rsidRPr="009233A8">
              <w:rPr>
                <w:i/>
                <w:color w:val="000000"/>
                <w:sz w:val="20"/>
                <w:szCs w:val="20"/>
              </w:rPr>
              <w:t>(Ф.И.О.)</w:t>
            </w:r>
          </w:p>
          <w:p w:rsidR="00B32A19" w:rsidRPr="009233A8" w:rsidRDefault="00B32A19" w:rsidP="00DD0629">
            <w:pPr>
              <w:jc w:val="both"/>
              <w:rPr>
                <w:color w:val="000000"/>
                <w:sz w:val="20"/>
                <w:szCs w:val="20"/>
              </w:rPr>
            </w:pPr>
            <w:r w:rsidRPr="009233A8">
              <w:rPr>
                <w:color w:val="000000"/>
                <w:sz w:val="20"/>
                <w:szCs w:val="20"/>
              </w:rPr>
              <w:t>в соответствии с п. 1 ст.9 закона РФ от 27.07. 2006 № 152 ФЗ «О персональных данных» даю ФГБОУ ВО Красноярский ГАУ, находящейся по адресу 660049, г. Красноярск, пр. Мира, 90 согласие на обработку моих персональных данных любым законодательно разрешенным способом.</w:t>
            </w:r>
          </w:p>
          <w:p w:rsidR="00B32A19" w:rsidRPr="009233A8" w:rsidRDefault="00B32A19" w:rsidP="00DD0629">
            <w:pPr>
              <w:tabs>
                <w:tab w:val="left" w:pos="832"/>
              </w:tabs>
              <w:ind w:right="143"/>
              <w:contextualSpacing/>
              <w:jc w:val="both"/>
              <w:rPr>
                <w:sz w:val="20"/>
                <w:szCs w:val="20"/>
              </w:rPr>
            </w:pPr>
            <w:r w:rsidRPr="009233A8">
              <w:rPr>
                <w:color w:val="000000"/>
                <w:sz w:val="20"/>
                <w:szCs w:val="20"/>
              </w:rPr>
              <w:t xml:space="preserve">Согласие относится к обработке следующих персональных данных: </w:t>
            </w:r>
            <w:r w:rsidRPr="009233A8">
              <w:rPr>
                <w:i/>
                <w:sz w:val="20"/>
                <w:szCs w:val="20"/>
                <w:u w:val="single"/>
              </w:rPr>
              <w:t>Фамилия, Имя, Отчество, ученая степень, ученое звание, должность, место работы (организация), адрес электронной почты.</w:t>
            </w:r>
          </w:p>
          <w:p w:rsidR="009233A8" w:rsidRPr="009233A8" w:rsidRDefault="00B32A19" w:rsidP="009233A8">
            <w:pPr>
              <w:pStyle w:val="Default"/>
              <w:jc w:val="both"/>
              <w:rPr>
                <w:caps/>
                <w:sz w:val="20"/>
                <w:szCs w:val="20"/>
              </w:rPr>
            </w:pPr>
            <w:r w:rsidRPr="009233A8">
              <w:rPr>
                <w:sz w:val="20"/>
                <w:szCs w:val="20"/>
              </w:rPr>
              <w:t xml:space="preserve">Я информирован(а), что обработка предоставляемых данных необходима в связи с формированием </w:t>
            </w:r>
            <w:r w:rsidR="009233A8" w:rsidRPr="009233A8">
              <w:rPr>
                <w:b/>
                <w:sz w:val="20"/>
                <w:szCs w:val="20"/>
              </w:rPr>
              <w:t>Всероссийской (Национальной) научной конференции</w:t>
            </w:r>
            <w:r w:rsidR="009233A8" w:rsidRPr="009233A8">
              <w:rPr>
                <w:sz w:val="20"/>
                <w:szCs w:val="20"/>
              </w:rPr>
              <w:t xml:space="preserve"> </w:t>
            </w:r>
            <w:r w:rsidR="009233A8" w:rsidRPr="009233A8">
              <w:rPr>
                <w:b/>
                <w:sz w:val="20"/>
                <w:szCs w:val="20"/>
              </w:rPr>
              <w:t>«Научно-практические аспекты развития АПК»</w:t>
            </w:r>
          </w:p>
          <w:p w:rsidR="00B32A19" w:rsidRPr="009233A8" w:rsidRDefault="00B32A19" w:rsidP="009233A8">
            <w:pPr>
              <w:pStyle w:val="31"/>
              <w:ind w:left="0" w:firstLine="142"/>
              <w:jc w:val="both"/>
              <w:rPr>
                <w:b w:val="0"/>
                <w:i w:val="0"/>
                <w:color w:val="000000"/>
              </w:rPr>
            </w:pPr>
            <w:r w:rsidRPr="009233A8">
              <w:rPr>
                <w:b w:val="0"/>
                <w:i w:val="0"/>
                <w:color w:val="000000"/>
              </w:rPr>
              <w:t>и их размещением на сайте Научной электронной библиотеки (E-library.ru)</w:t>
            </w:r>
          </w:p>
          <w:p w:rsidR="00B32A19" w:rsidRPr="009233A8" w:rsidRDefault="00B32A19" w:rsidP="00DD0629">
            <w:pPr>
              <w:tabs>
                <w:tab w:val="left" w:pos="528"/>
                <w:tab w:val="left" w:pos="832"/>
              </w:tabs>
              <w:ind w:right="143"/>
              <w:contextualSpacing/>
              <w:jc w:val="both"/>
              <w:rPr>
                <w:color w:val="000000"/>
                <w:sz w:val="20"/>
                <w:szCs w:val="20"/>
              </w:rPr>
            </w:pPr>
          </w:p>
          <w:p w:rsidR="00B32A19" w:rsidRPr="009233A8" w:rsidRDefault="00B32A19" w:rsidP="00DD0629">
            <w:pPr>
              <w:tabs>
                <w:tab w:val="left" w:pos="832"/>
              </w:tabs>
              <w:ind w:right="143"/>
              <w:contextualSpacing/>
              <w:jc w:val="center"/>
              <w:rPr>
                <w:color w:val="000000"/>
                <w:sz w:val="20"/>
                <w:szCs w:val="20"/>
              </w:rPr>
            </w:pPr>
            <w:r w:rsidRPr="009233A8">
              <w:rPr>
                <w:color w:val="000000"/>
                <w:sz w:val="20"/>
                <w:szCs w:val="20"/>
              </w:rPr>
              <w:t>Дата ______________         Подпись автора ________________</w:t>
            </w:r>
          </w:p>
          <w:p w:rsidR="00B32A19" w:rsidRPr="009233A8" w:rsidRDefault="00B32A19" w:rsidP="00DD0629">
            <w:pPr>
              <w:tabs>
                <w:tab w:val="left" w:pos="832"/>
              </w:tabs>
              <w:ind w:right="143"/>
              <w:contextualSpacing/>
              <w:jc w:val="center"/>
              <w:rPr>
                <w:color w:val="000000"/>
                <w:sz w:val="20"/>
                <w:szCs w:val="20"/>
              </w:rPr>
            </w:pPr>
          </w:p>
        </w:tc>
      </w:tr>
      <w:tr w:rsidR="00B32A19" w:rsidRPr="009233A8" w:rsidTr="008803A7">
        <w:tc>
          <w:tcPr>
            <w:tcW w:w="5000" w:type="pct"/>
            <w:shd w:val="clear" w:color="auto" w:fill="auto"/>
          </w:tcPr>
          <w:p w:rsidR="00B32A19" w:rsidRPr="009233A8" w:rsidRDefault="00B32A19" w:rsidP="00DD0629">
            <w:pPr>
              <w:tabs>
                <w:tab w:val="left" w:pos="832"/>
              </w:tabs>
              <w:ind w:right="143"/>
              <w:contextualSpacing/>
              <w:jc w:val="both"/>
              <w:rPr>
                <w:color w:val="000000"/>
                <w:sz w:val="20"/>
                <w:szCs w:val="20"/>
              </w:rPr>
            </w:pPr>
          </w:p>
          <w:p w:rsidR="00B32A19" w:rsidRPr="009233A8" w:rsidRDefault="00B32A19" w:rsidP="00DD0629">
            <w:pPr>
              <w:tabs>
                <w:tab w:val="left" w:pos="832"/>
              </w:tabs>
              <w:ind w:right="143"/>
              <w:contextualSpacing/>
              <w:jc w:val="both"/>
              <w:rPr>
                <w:color w:val="000000"/>
                <w:sz w:val="20"/>
                <w:szCs w:val="20"/>
              </w:rPr>
            </w:pPr>
            <w:r w:rsidRPr="009233A8">
              <w:rPr>
                <w:color w:val="000000"/>
                <w:sz w:val="20"/>
                <w:szCs w:val="20"/>
              </w:rPr>
              <w:t>Я,</w:t>
            </w:r>
            <w:r w:rsidRPr="009233A8">
              <w:rPr>
                <w:b/>
                <w:color w:val="000000"/>
                <w:sz w:val="20"/>
                <w:szCs w:val="20"/>
              </w:rPr>
              <w:t>____</w:t>
            </w:r>
            <w:r w:rsidRPr="009233A8">
              <w:rPr>
                <w:color w:val="000000"/>
                <w:sz w:val="20"/>
                <w:szCs w:val="20"/>
              </w:rPr>
              <w:t>______________________________________________</w:t>
            </w:r>
          </w:p>
          <w:p w:rsidR="00B32A19" w:rsidRPr="009233A8" w:rsidRDefault="00B32A19" w:rsidP="00DD0629">
            <w:pPr>
              <w:tabs>
                <w:tab w:val="left" w:pos="832"/>
              </w:tabs>
              <w:ind w:right="143"/>
              <w:contextualSpacing/>
              <w:jc w:val="center"/>
              <w:rPr>
                <w:i/>
                <w:color w:val="000000"/>
                <w:sz w:val="20"/>
                <w:szCs w:val="20"/>
              </w:rPr>
            </w:pPr>
            <w:r w:rsidRPr="009233A8">
              <w:rPr>
                <w:i/>
                <w:color w:val="000000"/>
                <w:sz w:val="20"/>
                <w:szCs w:val="20"/>
              </w:rPr>
              <w:t>(Ф.И.О.)</w:t>
            </w:r>
          </w:p>
          <w:p w:rsidR="00B32A19" w:rsidRPr="009233A8" w:rsidRDefault="00B32A19" w:rsidP="00DD0629">
            <w:pPr>
              <w:tabs>
                <w:tab w:val="left" w:pos="832"/>
              </w:tabs>
              <w:jc w:val="both"/>
              <w:rPr>
                <w:color w:val="000000"/>
                <w:sz w:val="20"/>
                <w:szCs w:val="20"/>
              </w:rPr>
            </w:pPr>
            <w:r w:rsidRPr="009233A8">
              <w:rPr>
                <w:color w:val="000000"/>
                <w:sz w:val="20"/>
                <w:szCs w:val="20"/>
              </w:rPr>
              <w:t>безвозмездно предоставляю ФГБОУ ВО Красноярский ГАУ исключительные права на следующий результат интеллектуальной деятельности:</w:t>
            </w:r>
          </w:p>
          <w:p w:rsidR="00B32A19" w:rsidRPr="009233A8" w:rsidRDefault="00B32A19" w:rsidP="00DD0629">
            <w:pPr>
              <w:tabs>
                <w:tab w:val="left" w:pos="832"/>
              </w:tabs>
              <w:jc w:val="both"/>
              <w:rPr>
                <w:color w:val="000000"/>
                <w:sz w:val="20"/>
                <w:szCs w:val="20"/>
              </w:rPr>
            </w:pPr>
            <w:r w:rsidRPr="009233A8">
              <w:rPr>
                <w:color w:val="000000"/>
                <w:sz w:val="20"/>
                <w:szCs w:val="20"/>
              </w:rPr>
              <w:t>____________________________________________________</w:t>
            </w:r>
          </w:p>
          <w:p w:rsidR="00B32A19" w:rsidRPr="009233A8" w:rsidRDefault="00B32A19" w:rsidP="00DD0629">
            <w:pPr>
              <w:tabs>
                <w:tab w:val="left" w:pos="832"/>
              </w:tabs>
              <w:jc w:val="center"/>
              <w:rPr>
                <w:color w:val="000000"/>
                <w:sz w:val="20"/>
                <w:szCs w:val="20"/>
              </w:rPr>
            </w:pPr>
            <w:r w:rsidRPr="009233A8">
              <w:rPr>
                <w:i/>
                <w:color w:val="000000"/>
                <w:sz w:val="20"/>
                <w:szCs w:val="20"/>
              </w:rPr>
              <w:t>(название статьи)</w:t>
            </w:r>
          </w:p>
          <w:p w:rsidR="00B32A19" w:rsidRPr="009233A8" w:rsidRDefault="00B32A19" w:rsidP="00DD0629">
            <w:pPr>
              <w:tabs>
                <w:tab w:val="left" w:pos="832"/>
              </w:tabs>
              <w:jc w:val="both"/>
              <w:rPr>
                <w:color w:val="000000"/>
                <w:sz w:val="20"/>
                <w:szCs w:val="20"/>
              </w:rPr>
            </w:pPr>
            <w:r w:rsidRPr="009233A8">
              <w:rPr>
                <w:color w:val="000000"/>
                <w:sz w:val="20"/>
                <w:szCs w:val="20"/>
              </w:rPr>
              <w:t>____________________________________________________</w:t>
            </w:r>
          </w:p>
          <w:p w:rsidR="00B32A19" w:rsidRPr="009233A8" w:rsidRDefault="00B32A19" w:rsidP="00DD0629">
            <w:pPr>
              <w:tabs>
                <w:tab w:val="left" w:pos="832"/>
              </w:tabs>
              <w:jc w:val="both"/>
              <w:rPr>
                <w:color w:val="000000"/>
                <w:sz w:val="20"/>
                <w:szCs w:val="20"/>
              </w:rPr>
            </w:pPr>
          </w:p>
          <w:p w:rsidR="00B32A19" w:rsidRPr="009233A8" w:rsidRDefault="00B32A19" w:rsidP="00DD0629">
            <w:pPr>
              <w:tabs>
                <w:tab w:val="left" w:pos="832"/>
              </w:tabs>
              <w:jc w:val="both"/>
              <w:rPr>
                <w:color w:val="000000"/>
                <w:sz w:val="20"/>
                <w:szCs w:val="20"/>
              </w:rPr>
            </w:pPr>
            <w:r w:rsidRPr="009233A8">
              <w:rPr>
                <w:color w:val="000000"/>
                <w:sz w:val="20"/>
                <w:szCs w:val="20"/>
              </w:rPr>
              <w:t>____________________________________________________</w:t>
            </w:r>
          </w:p>
          <w:p w:rsidR="00B32A19" w:rsidRPr="009233A8" w:rsidRDefault="00B32A19" w:rsidP="00DD0629">
            <w:pPr>
              <w:tabs>
                <w:tab w:val="left" w:pos="832"/>
              </w:tabs>
              <w:jc w:val="both"/>
              <w:rPr>
                <w:color w:val="000000"/>
                <w:sz w:val="20"/>
                <w:szCs w:val="20"/>
              </w:rPr>
            </w:pPr>
          </w:p>
          <w:p w:rsidR="00B32A19" w:rsidRPr="009233A8" w:rsidRDefault="00B32A19" w:rsidP="00DD0629">
            <w:pPr>
              <w:tabs>
                <w:tab w:val="left" w:pos="832"/>
              </w:tabs>
              <w:ind w:right="143"/>
              <w:contextualSpacing/>
              <w:jc w:val="center"/>
              <w:rPr>
                <w:color w:val="000000"/>
                <w:sz w:val="20"/>
                <w:szCs w:val="20"/>
              </w:rPr>
            </w:pPr>
            <w:r w:rsidRPr="009233A8">
              <w:rPr>
                <w:color w:val="000000"/>
                <w:sz w:val="20"/>
                <w:szCs w:val="20"/>
              </w:rPr>
              <w:t>Дата ______________         Подпись автора ________________</w:t>
            </w:r>
          </w:p>
          <w:p w:rsidR="00B32A19" w:rsidRPr="009233A8" w:rsidRDefault="00B32A19" w:rsidP="00DD0629">
            <w:pPr>
              <w:tabs>
                <w:tab w:val="left" w:pos="832"/>
              </w:tabs>
              <w:ind w:right="143"/>
              <w:contextualSpacing/>
              <w:jc w:val="both"/>
              <w:rPr>
                <w:color w:val="000000"/>
                <w:sz w:val="20"/>
                <w:szCs w:val="20"/>
              </w:rPr>
            </w:pPr>
          </w:p>
        </w:tc>
      </w:tr>
    </w:tbl>
    <w:p w:rsidR="005A655C" w:rsidRDefault="005A655C" w:rsidP="00F8688B">
      <w:pPr>
        <w:ind w:firstLine="851"/>
        <w:jc w:val="both"/>
        <w:rPr>
          <w:rFonts w:ascii="NAMU 1750" w:hAnsi="NAMU 1750" w:cs="Fairfax HD"/>
          <w:b/>
          <w:color w:val="000000"/>
          <w:spacing w:val="-3"/>
          <w:sz w:val="22"/>
          <w:szCs w:val="22"/>
        </w:rPr>
      </w:pPr>
    </w:p>
    <w:p w:rsidR="00F8688B" w:rsidRPr="00F8688B" w:rsidRDefault="00F8688B" w:rsidP="00F8688B">
      <w:pPr>
        <w:ind w:firstLine="851"/>
        <w:jc w:val="both"/>
        <w:rPr>
          <w:rFonts w:ascii="NAMU 1750" w:hAnsi="NAMU 1750" w:cs="Fairfax HD"/>
          <w:b/>
          <w:sz w:val="22"/>
          <w:szCs w:val="22"/>
        </w:rPr>
      </w:pPr>
      <w:r w:rsidRPr="00F8688B">
        <w:rPr>
          <w:rFonts w:ascii="NAMU 1750" w:hAnsi="NAMU 1750" w:cs="Fairfax HD"/>
          <w:b/>
          <w:color w:val="000000"/>
          <w:spacing w:val="-3"/>
          <w:sz w:val="22"/>
          <w:szCs w:val="22"/>
        </w:rPr>
        <w:t>Материалы публикуются в авторской редакции. Автор статьи несет ответственность за достоверность приведенных сведений, использование данных, не подлежащих открытой публикации, использованные источники и качество перевода. Вся ответственность за содержание присланных материалов возлагается на автора (соавтора).</w:t>
      </w:r>
    </w:p>
    <w:p w:rsidR="00F8688B" w:rsidRPr="00F8688B" w:rsidRDefault="00F8688B" w:rsidP="00F8688B">
      <w:pPr>
        <w:tabs>
          <w:tab w:val="left" w:pos="1701"/>
        </w:tabs>
        <w:ind w:firstLine="851"/>
        <w:jc w:val="both"/>
        <w:rPr>
          <w:rFonts w:ascii="NAMU 1750" w:hAnsi="NAMU 1750" w:cs="Fairfax HD"/>
          <w:b/>
          <w:sz w:val="22"/>
          <w:szCs w:val="22"/>
        </w:rPr>
      </w:pPr>
      <w:r w:rsidRPr="00F8688B">
        <w:rPr>
          <w:rFonts w:ascii="NAMU 1750" w:hAnsi="NAMU 1750" w:cs="Fairfax HD"/>
          <w:b/>
          <w:sz w:val="22"/>
          <w:szCs w:val="22"/>
        </w:rPr>
        <w:t>Контакты оргкомитета для справок и всем организационным вопросам</w:t>
      </w:r>
    </w:p>
    <w:p w:rsidR="00F8688B" w:rsidRPr="00F8688B" w:rsidRDefault="00F8688B" w:rsidP="00F8688B">
      <w:pPr>
        <w:pStyle w:val="af3"/>
        <w:ind w:firstLine="851"/>
        <w:jc w:val="both"/>
        <w:rPr>
          <w:rFonts w:ascii="NAMU 1750" w:hAnsi="NAMU 1750"/>
          <w:sz w:val="22"/>
          <w:szCs w:val="22"/>
        </w:rPr>
      </w:pPr>
      <w:r w:rsidRPr="00F8688B">
        <w:rPr>
          <w:rFonts w:ascii="NAMU 1750" w:hAnsi="NAMU 1750" w:cs="Fairfax HD"/>
          <w:sz w:val="22"/>
          <w:szCs w:val="22"/>
        </w:rPr>
        <w:t xml:space="preserve">Тел.: (391) 227-88-27,  контактный </w:t>
      </w:r>
      <w:r w:rsidRPr="00F8688B">
        <w:rPr>
          <w:rFonts w:ascii="NAMU 1750" w:hAnsi="NAMU 1750" w:cs="Fairfax HD"/>
          <w:sz w:val="22"/>
          <w:szCs w:val="22"/>
          <w:lang w:val="en-US"/>
        </w:rPr>
        <w:t>e</w:t>
      </w:r>
      <w:r w:rsidRPr="00F8688B">
        <w:rPr>
          <w:rFonts w:ascii="NAMU 1750" w:hAnsi="NAMU 1750" w:cs="Fairfax HD"/>
          <w:sz w:val="22"/>
          <w:szCs w:val="22"/>
        </w:rPr>
        <w:t>-</w:t>
      </w:r>
      <w:r w:rsidRPr="00F8688B">
        <w:rPr>
          <w:rFonts w:ascii="NAMU 1750" w:hAnsi="NAMU 1750" w:cs="Fairfax HD"/>
          <w:sz w:val="22"/>
          <w:szCs w:val="22"/>
          <w:lang w:val="en-US"/>
        </w:rPr>
        <w:t>mail</w:t>
      </w:r>
      <w:r w:rsidRPr="00F8688B">
        <w:rPr>
          <w:rFonts w:ascii="NAMU 1750" w:hAnsi="NAMU 1750"/>
          <w:sz w:val="22"/>
          <w:szCs w:val="22"/>
          <w:shd w:val="clear" w:color="auto" w:fill="FFFFFF"/>
        </w:rPr>
        <w:t xml:space="preserve">: </w:t>
      </w:r>
      <w:hyperlink r:id="rId12" w:history="1">
        <w:r w:rsidRPr="00F8688B">
          <w:rPr>
            <w:rStyle w:val="a3"/>
            <w:rFonts w:ascii="NAMU 1750" w:hAnsi="NAMU 1750"/>
            <w:sz w:val="22"/>
            <w:szCs w:val="22"/>
            <w:shd w:val="clear" w:color="auto" w:fill="FFFFFF"/>
          </w:rPr>
          <w:t>uni.kgau@yandex.ru</w:t>
        </w:r>
      </w:hyperlink>
      <w:r w:rsidRPr="00F8688B">
        <w:rPr>
          <w:rFonts w:ascii="NAMU 1750" w:hAnsi="NAMU 1750"/>
          <w:sz w:val="22"/>
          <w:szCs w:val="22"/>
          <w:shd w:val="clear" w:color="auto" w:fill="FFFFFF"/>
        </w:rPr>
        <w:t xml:space="preserve">. </w:t>
      </w:r>
    </w:p>
    <w:p w:rsidR="00F8688B" w:rsidRDefault="00F8688B" w:rsidP="00F8688B">
      <w:pPr>
        <w:tabs>
          <w:tab w:val="left" w:pos="1701"/>
        </w:tabs>
        <w:ind w:firstLine="851"/>
        <w:jc w:val="both"/>
        <w:rPr>
          <w:rFonts w:ascii="NAMU 1750" w:hAnsi="NAMU 1750" w:cs="Fairfax HD"/>
          <w:sz w:val="22"/>
          <w:szCs w:val="22"/>
        </w:rPr>
      </w:pPr>
      <w:r w:rsidRPr="00F8688B">
        <w:rPr>
          <w:rFonts w:ascii="NAMU 1750" w:hAnsi="NAMU 1750" w:cs="Fairfax HD"/>
          <w:sz w:val="22"/>
          <w:szCs w:val="22"/>
        </w:rPr>
        <w:t>Литвинова Валентина Сергеевна</w:t>
      </w:r>
    </w:p>
    <w:p w:rsidR="00C95CA3" w:rsidRDefault="00C95CA3" w:rsidP="00C95CA3">
      <w:pPr>
        <w:pStyle w:val="Default"/>
        <w:ind w:firstLine="709"/>
        <w:jc w:val="both"/>
      </w:pPr>
      <w:r w:rsidRPr="00DD0629">
        <w:rPr>
          <w:rFonts w:ascii="NAMU 1750" w:hAnsi="NAMU 1750" w:cs="Fairfax HD"/>
          <w:bCs/>
          <w:sz w:val="22"/>
          <w:szCs w:val="22"/>
        </w:rPr>
        <w:t>Все четыре файла</w:t>
      </w:r>
      <w:r>
        <w:rPr>
          <w:rFonts w:ascii="NAMU 1750" w:hAnsi="NAMU 1750" w:cs="Fairfax HD"/>
          <w:bCs/>
          <w:sz w:val="22"/>
          <w:szCs w:val="22"/>
        </w:rPr>
        <w:t xml:space="preserve"> для участия в конференции</w:t>
      </w:r>
      <w:r w:rsidRPr="00DD0629">
        <w:rPr>
          <w:rFonts w:ascii="NAMU 1750" w:hAnsi="NAMU 1750" w:cs="Fairfax HD"/>
          <w:bCs/>
          <w:sz w:val="22"/>
          <w:szCs w:val="22"/>
        </w:rPr>
        <w:t xml:space="preserve"> </w:t>
      </w:r>
      <w:r w:rsidRPr="00DD0629">
        <w:rPr>
          <w:rFonts w:ascii="NAMU 1750" w:hAnsi="NAMU 1750"/>
          <w:sz w:val="22"/>
          <w:szCs w:val="22"/>
        </w:rPr>
        <w:t>необходимо прикрепить в форму по ссылке:</w:t>
      </w:r>
      <w:r w:rsidRPr="00DD0629">
        <w:rPr>
          <w:sz w:val="22"/>
          <w:szCs w:val="22"/>
        </w:rPr>
        <w:t xml:space="preserve"> </w:t>
      </w:r>
      <w:hyperlink r:id="rId13" w:history="1">
        <w:r w:rsidR="005A655C" w:rsidRPr="00425B26">
          <w:rPr>
            <w:rStyle w:val="a3"/>
          </w:rPr>
          <w:t>https://forms.yandex.ru/cloud/66862308f47e7317c5f4d5df/</w:t>
        </w:r>
      </w:hyperlink>
    </w:p>
    <w:p w:rsidR="005A655C" w:rsidRPr="00DD0629" w:rsidRDefault="005A655C" w:rsidP="00C95CA3">
      <w:pPr>
        <w:pStyle w:val="Default"/>
        <w:ind w:firstLine="709"/>
        <w:jc w:val="both"/>
        <w:rPr>
          <w:rFonts w:ascii="NAMU 1750" w:hAnsi="NAMU 1750"/>
          <w:sz w:val="22"/>
          <w:szCs w:val="22"/>
        </w:rPr>
      </w:pPr>
    </w:p>
    <w:p w:rsidR="00C95CA3" w:rsidRPr="00F8688B" w:rsidRDefault="00C95CA3" w:rsidP="00F8688B">
      <w:pPr>
        <w:tabs>
          <w:tab w:val="left" w:pos="1701"/>
        </w:tabs>
        <w:ind w:firstLine="851"/>
        <w:jc w:val="both"/>
        <w:rPr>
          <w:rFonts w:ascii="NAMU 1750" w:hAnsi="NAMU 1750" w:cs="Fairfax HD"/>
          <w:sz w:val="22"/>
          <w:szCs w:val="22"/>
        </w:rPr>
      </w:pPr>
    </w:p>
    <w:p w:rsidR="00475DE0" w:rsidRPr="00F8688B" w:rsidRDefault="00475DE0" w:rsidP="00F8688B">
      <w:pPr>
        <w:tabs>
          <w:tab w:val="left" w:pos="567"/>
        </w:tabs>
        <w:ind w:left="567" w:firstLine="851"/>
        <w:jc w:val="both"/>
        <w:rPr>
          <w:rFonts w:ascii="NAMU 1750" w:hAnsi="NAMU 1750"/>
          <w:color w:val="000000"/>
          <w:sz w:val="22"/>
          <w:szCs w:val="22"/>
        </w:rPr>
      </w:pPr>
    </w:p>
    <w:p w:rsidR="00FC02BA" w:rsidRPr="0001461A" w:rsidRDefault="00FC02BA" w:rsidP="00A677FC">
      <w:pPr>
        <w:suppressAutoHyphens w:val="0"/>
        <w:ind w:firstLine="1134"/>
        <w:jc w:val="right"/>
        <w:rPr>
          <w:rFonts w:ascii="NAMU 1750" w:hAnsi="NAMU 1750"/>
          <w:b/>
          <w:bCs/>
          <w:color w:val="000000"/>
          <w:spacing w:val="-5"/>
        </w:rPr>
      </w:pPr>
    </w:p>
    <w:sectPr w:rsidR="00FC02BA" w:rsidRPr="0001461A" w:rsidSect="00862372">
      <w:headerReference w:type="default" r:id="rId14"/>
      <w:pgSz w:w="11906" w:h="16838"/>
      <w:pgMar w:top="851" w:right="991" w:bottom="709" w:left="1418" w:header="5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B30" w:rsidRDefault="002B5B30" w:rsidP="00FC02BA">
      <w:r>
        <w:separator/>
      </w:r>
    </w:p>
  </w:endnote>
  <w:endnote w:type="continuationSeparator" w:id="0">
    <w:p w:rsidR="002B5B30" w:rsidRDefault="002B5B30" w:rsidP="00FC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NAMU 1750">
    <w:altName w:val="Arial"/>
    <w:panose1 w:val="00000000000000000000"/>
    <w:charset w:val="00"/>
    <w:family w:val="modern"/>
    <w:notTrueType/>
    <w:pitch w:val="variable"/>
    <w:sig w:usb0="00000001" w:usb1="00000000" w:usb2="00000000" w:usb3="00000000" w:csb0="0000009F" w:csb1="00000000"/>
  </w:font>
  <w:font w:name="Fairfax HD">
    <w:charset w:val="CC"/>
    <w:family w:val="modern"/>
    <w:pitch w:val="variable"/>
    <w:sig w:usb0="E0000FFF" w:usb1="5200FFFF" w:usb2="1E848031" w:usb3="00000000" w:csb0="8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B30" w:rsidRDefault="002B5B30" w:rsidP="00FC02BA">
      <w:r>
        <w:separator/>
      </w:r>
    </w:p>
  </w:footnote>
  <w:footnote w:type="continuationSeparator" w:id="0">
    <w:p w:rsidR="002B5B30" w:rsidRDefault="002B5B30" w:rsidP="00FC02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CEC" w:rsidRDefault="00613CBC">
    <w:pPr>
      <w:pStyle w:val="af1"/>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-770255</wp:posOffset>
              </wp:positionH>
              <wp:positionV relativeFrom="paragraph">
                <wp:posOffset>2203450</wp:posOffset>
              </wp:positionV>
              <wp:extent cx="7315200" cy="6911975"/>
              <wp:effectExtent l="1270" t="3175" r="825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6911975"/>
                      </a:xfrm>
                      <a:prstGeom prst="rect">
                        <a:avLst/>
                      </a:prstGeom>
                      <a:solidFill>
                        <a:schemeClr val="bg1">
                          <a:lumMod val="100000"/>
                          <a:lumOff val="0"/>
                          <a:alpha val="48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17BC6" id="Rectangle 1" o:spid="_x0000_s1026" style="position:absolute;margin-left:-60.65pt;margin-top:173.5pt;width:8in;height:5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" fillcolor="white [3212]" stroked="f">
              <v:fill opacity="31354f"/>
            </v:rect>
          </w:pict>
        </mc:Fallback>
      </mc:AlternateContent>
    </w:r>
    <w:r w:rsidR="000E7CEC" w:rsidRPr="000E7CEC">
      <w:rPr>
        <w:noProof/>
        <w:lang w:eastAsia="ru-RU"/>
      </w:rPr>
      <w:drawing>
        <wp:anchor distT="0" distB="0" distL="114300" distR="114300" simplePos="0" relativeHeight="251659264" behindDoc="1" locked="0" layoutInCell="1" allowOverlap="1">
          <wp:simplePos x="0" y="0"/>
          <wp:positionH relativeFrom="column">
            <wp:posOffset>-727001</wp:posOffset>
          </wp:positionH>
          <wp:positionV relativeFrom="paragraph">
            <wp:posOffset>2730756</wp:posOffset>
          </wp:positionV>
          <wp:extent cx="7255444" cy="6234545"/>
          <wp:effectExtent l="19050" t="0" r="2606" b="0"/>
          <wp:wrapNone/>
          <wp:docPr id="19" name="Рисунок 28" descr="http://www.kgau.ru/brandbook/content/elements/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kgau.ru/brandbook/content/elements/24.png"/>
                  <pic:cNvPicPr>
                    <a:picLocks noChangeAspect="1" noChangeArrowheads="1"/>
                  </pic:cNvPicPr>
                </pic:nvPicPr>
                <pic:blipFill>
                  <a:blip r:embed="rId1"/>
                  <a:srcRect/>
                  <a:stretch>
                    <a:fillRect/>
                  </a:stretch>
                </pic:blipFill>
                <pic:spPr bwMode="auto">
                  <a:xfrm>
                    <a:off x="0" y="0"/>
                    <a:ext cx="7255444" cy="62345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D2451"/>
    <w:multiLevelType w:val="hybridMultilevel"/>
    <w:tmpl w:val="E370C4D4"/>
    <w:lvl w:ilvl="0" w:tplc="0EE0F260">
      <w:start w:val="1"/>
      <w:numFmt w:val="decimal"/>
      <w:lvlText w:val="%1."/>
      <w:lvlJc w:val="left"/>
      <w:pPr>
        <w:ind w:left="5582" w:hanging="147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1">
    <w:nsid w:val="131F2EEC"/>
    <w:multiLevelType w:val="hybridMultilevel"/>
    <w:tmpl w:val="A9A001A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31815C22"/>
    <w:multiLevelType w:val="hybridMultilevel"/>
    <w:tmpl w:val="F5D0E0BE"/>
    <w:lvl w:ilvl="0" w:tplc="F91EB074">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FBA00E5"/>
    <w:multiLevelType w:val="hybridMultilevel"/>
    <w:tmpl w:val="F140AB4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413F43BD"/>
    <w:multiLevelType w:val="hybridMultilevel"/>
    <w:tmpl w:val="4A669480"/>
    <w:lvl w:ilvl="0" w:tplc="FA8ED0A8">
      <w:start w:val="1"/>
      <w:numFmt w:val="decimal"/>
      <w:lvlText w:val="%1."/>
      <w:lvlJc w:val="left"/>
      <w:pPr>
        <w:ind w:left="930" w:hanging="570"/>
      </w:pPr>
      <w:rPr>
        <w:rFonts w:eastAsia="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898419E"/>
    <w:multiLevelType w:val="hybridMultilevel"/>
    <w:tmpl w:val="18E09134"/>
    <w:lvl w:ilvl="0" w:tplc="0419000F">
      <w:start w:val="1"/>
      <w:numFmt w:val="decimal"/>
      <w:lvlText w:val="%1."/>
      <w:lvlJc w:val="left"/>
      <w:pPr>
        <w:ind w:left="927" w:hanging="360"/>
      </w:p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6">
    <w:nsid w:val="60D46528"/>
    <w:multiLevelType w:val="hybridMultilevel"/>
    <w:tmpl w:val="5366FA92"/>
    <w:lvl w:ilvl="0" w:tplc="3196A138">
      <w:start w:val="1"/>
      <w:numFmt w:val="decimal"/>
      <w:lvlText w:val="%1."/>
      <w:lvlJc w:val="left"/>
      <w:pPr>
        <w:ind w:left="1367" w:hanging="552"/>
      </w:pPr>
      <w:rPr>
        <w:rFonts w:hint="default"/>
      </w:rPr>
    </w:lvl>
    <w:lvl w:ilvl="1" w:tplc="04190019" w:tentative="1">
      <w:start w:val="1"/>
      <w:numFmt w:val="lowerLetter"/>
      <w:lvlText w:val="%2."/>
      <w:lvlJc w:val="left"/>
      <w:pPr>
        <w:ind w:left="1895" w:hanging="360"/>
      </w:pPr>
    </w:lvl>
    <w:lvl w:ilvl="2" w:tplc="0419001B" w:tentative="1">
      <w:start w:val="1"/>
      <w:numFmt w:val="lowerRoman"/>
      <w:lvlText w:val="%3."/>
      <w:lvlJc w:val="right"/>
      <w:pPr>
        <w:ind w:left="2615" w:hanging="180"/>
      </w:pPr>
    </w:lvl>
    <w:lvl w:ilvl="3" w:tplc="0419000F" w:tentative="1">
      <w:start w:val="1"/>
      <w:numFmt w:val="decimal"/>
      <w:lvlText w:val="%4."/>
      <w:lvlJc w:val="left"/>
      <w:pPr>
        <w:ind w:left="3335" w:hanging="360"/>
      </w:pPr>
    </w:lvl>
    <w:lvl w:ilvl="4" w:tplc="04190019" w:tentative="1">
      <w:start w:val="1"/>
      <w:numFmt w:val="lowerLetter"/>
      <w:lvlText w:val="%5."/>
      <w:lvlJc w:val="left"/>
      <w:pPr>
        <w:ind w:left="4055" w:hanging="360"/>
      </w:pPr>
    </w:lvl>
    <w:lvl w:ilvl="5" w:tplc="0419001B" w:tentative="1">
      <w:start w:val="1"/>
      <w:numFmt w:val="lowerRoman"/>
      <w:lvlText w:val="%6."/>
      <w:lvlJc w:val="right"/>
      <w:pPr>
        <w:ind w:left="4775" w:hanging="180"/>
      </w:pPr>
    </w:lvl>
    <w:lvl w:ilvl="6" w:tplc="0419000F" w:tentative="1">
      <w:start w:val="1"/>
      <w:numFmt w:val="decimal"/>
      <w:lvlText w:val="%7."/>
      <w:lvlJc w:val="left"/>
      <w:pPr>
        <w:ind w:left="5495" w:hanging="360"/>
      </w:pPr>
    </w:lvl>
    <w:lvl w:ilvl="7" w:tplc="04190019" w:tentative="1">
      <w:start w:val="1"/>
      <w:numFmt w:val="lowerLetter"/>
      <w:lvlText w:val="%8."/>
      <w:lvlJc w:val="left"/>
      <w:pPr>
        <w:ind w:left="6215" w:hanging="360"/>
      </w:pPr>
    </w:lvl>
    <w:lvl w:ilvl="8" w:tplc="0419001B" w:tentative="1">
      <w:start w:val="1"/>
      <w:numFmt w:val="lowerRoman"/>
      <w:lvlText w:val="%9."/>
      <w:lvlJc w:val="right"/>
      <w:pPr>
        <w:ind w:left="6935" w:hanging="180"/>
      </w:pPr>
    </w:lvl>
  </w:abstractNum>
  <w:abstractNum w:abstractNumId="7">
    <w:nsid w:val="665A51AD"/>
    <w:multiLevelType w:val="singleLevel"/>
    <w:tmpl w:val="0419000F"/>
    <w:lvl w:ilvl="0">
      <w:start w:val="1"/>
      <w:numFmt w:val="decimal"/>
      <w:lvlText w:val="%1."/>
      <w:lvlJc w:val="left"/>
      <w:pPr>
        <w:ind w:left="720" w:hanging="360"/>
      </w:pPr>
    </w:lvl>
  </w:abstractNum>
  <w:abstractNum w:abstractNumId="8">
    <w:nsid w:val="69A522C8"/>
    <w:multiLevelType w:val="hybridMultilevel"/>
    <w:tmpl w:val="83C24BB8"/>
    <w:lvl w:ilvl="0" w:tplc="AB3C8A68">
      <w:start w:val="1"/>
      <w:numFmt w:val="decimal"/>
      <w:lvlText w:val="%1."/>
      <w:lvlJc w:val="left"/>
      <w:pPr>
        <w:tabs>
          <w:tab w:val="num" w:pos="1260"/>
        </w:tabs>
        <w:ind w:left="1260" w:hanging="360"/>
      </w:pPr>
      <w:rPr>
        <w:rFonts w:ascii="Times New Roman" w:hAnsi="Times New Roman" w:cs="Times New Roman" w:hint="default"/>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C3C5764"/>
    <w:multiLevelType w:val="hybridMultilevel"/>
    <w:tmpl w:val="EEB40A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num>
  <w:num w:numId="2">
    <w:abstractNumId w:val="2"/>
  </w:num>
  <w:num w:numId="3">
    <w:abstractNumId w:val="7"/>
  </w:num>
  <w:num w:numId="4">
    <w:abstractNumId w:val="1"/>
  </w:num>
  <w:num w:numId="5">
    <w:abstractNumId w:val="0"/>
  </w:num>
  <w:num w:numId="6">
    <w:abstractNumId w:val="8"/>
  </w:num>
  <w:num w:numId="7">
    <w:abstractNumId w:val="3"/>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CBD"/>
    <w:rsid w:val="00003228"/>
    <w:rsid w:val="0000556B"/>
    <w:rsid w:val="000057BD"/>
    <w:rsid w:val="0001461A"/>
    <w:rsid w:val="00035F48"/>
    <w:rsid w:val="00036C46"/>
    <w:rsid w:val="00043F24"/>
    <w:rsid w:val="00075D36"/>
    <w:rsid w:val="00082331"/>
    <w:rsid w:val="000A31CD"/>
    <w:rsid w:val="000A7CB9"/>
    <w:rsid w:val="000C7E24"/>
    <w:rsid w:val="000D6B8C"/>
    <w:rsid w:val="000E3E4C"/>
    <w:rsid w:val="000E5CAE"/>
    <w:rsid w:val="000E7CEC"/>
    <w:rsid w:val="00101A23"/>
    <w:rsid w:val="00104DC8"/>
    <w:rsid w:val="00113752"/>
    <w:rsid w:val="00113ED5"/>
    <w:rsid w:val="00114598"/>
    <w:rsid w:val="00115181"/>
    <w:rsid w:val="001206BF"/>
    <w:rsid w:val="001243E8"/>
    <w:rsid w:val="00140D96"/>
    <w:rsid w:val="00156E86"/>
    <w:rsid w:val="001612D1"/>
    <w:rsid w:val="00164C3E"/>
    <w:rsid w:val="0017628E"/>
    <w:rsid w:val="00176506"/>
    <w:rsid w:val="00183A5B"/>
    <w:rsid w:val="001A25A1"/>
    <w:rsid w:val="001B47C9"/>
    <w:rsid w:val="001B503E"/>
    <w:rsid w:val="001C2C3C"/>
    <w:rsid w:val="001C3AE3"/>
    <w:rsid w:val="001C5C1C"/>
    <w:rsid w:val="001C764D"/>
    <w:rsid w:val="001D3D45"/>
    <w:rsid w:val="001F3859"/>
    <w:rsid w:val="002036CD"/>
    <w:rsid w:val="002063A8"/>
    <w:rsid w:val="002276E0"/>
    <w:rsid w:val="00244FF8"/>
    <w:rsid w:val="002452BF"/>
    <w:rsid w:val="0024539A"/>
    <w:rsid w:val="00251687"/>
    <w:rsid w:val="0026430C"/>
    <w:rsid w:val="002678CF"/>
    <w:rsid w:val="002711B3"/>
    <w:rsid w:val="002863F2"/>
    <w:rsid w:val="00293808"/>
    <w:rsid w:val="002A285E"/>
    <w:rsid w:val="002B50AC"/>
    <w:rsid w:val="002B5B30"/>
    <w:rsid w:val="002C19D3"/>
    <w:rsid w:val="002C52C0"/>
    <w:rsid w:val="002C78C2"/>
    <w:rsid w:val="002E3102"/>
    <w:rsid w:val="002F209F"/>
    <w:rsid w:val="002F5885"/>
    <w:rsid w:val="0030260A"/>
    <w:rsid w:val="00314A73"/>
    <w:rsid w:val="003443F6"/>
    <w:rsid w:val="00347FA0"/>
    <w:rsid w:val="00360485"/>
    <w:rsid w:val="00374663"/>
    <w:rsid w:val="00382133"/>
    <w:rsid w:val="00384083"/>
    <w:rsid w:val="0039018F"/>
    <w:rsid w:val="003A5D9D"/>
    <w:rsid w:val="003B6F79"/>
    <w:rsid w:val="003C784D"/>
    <w:rsid w:val="003D60D7"/>
    <w:rsid w:val="003E2376"/>
    <w:rsid w:val="003E275A"/>
    <w:rsid w:val="003E5CBD"/>
    <w:rsid w:val="003F16FA"/>
    <w:rsid w:val="003F2E11"/>
    <w:rsid w:val="00401387"/>
    <w:rsid w:val="004023B7"/>
    <w:rsid w:val="0041202D"/>
    <w:rsid w:val="0044081A"/>
    <w:rsid w:val="00441284"/>
    <w:rsid w:val="00442990"/>
    <w:rsid w:val="00461113"/>
    <w:rsid w:val="00461C86"/>
    <w:rsid w:val="00475DE0"/>
    <w:rsid w:val="004805F6"/>
    <w:rsid w:val="0048177F"/>
    <w:rsid w:val="004A3F3A"/>
    <w:rsid w:val="004C33EB"/>
    <w:rsid w:val="004C6169"/>
    <w:rsid w:val="004C683C"/>
    <w:rsid w:val="00502AD9"/>
    <w:rsid w:val="0052471A"/>
    <w:rsid w:val="0053263F"/>
    <w:rsid w:val="00536376"/>
    <w:rsid w:val="00564DFC"/>
    <w:rsid w:val="00570A97"/>
    <w:rsid w:val="00572F62"/>
    <w:rsid w:val="0057746C"/>
    <w:rsid w:val="00597C75"/>
    <w:rsid w:val="005A1A49"/>
    <w:rsid w:val="005A4E9D"/>
    <w:rsid w:val="005A655C"/>
    <w:rsid w:val="005A7E9A"/>
    <w:rsid w:val="005B1537"/>
    <w:rsid w:val="005B40AC"/>
    <w:rsid w:val="005E37BD"/>
    <w:rsid w:val="005E556D"/>
    <w:rsid w:val="005F7766"/>
    <w:rsid w:val="00601A42"/>
    <w:rsid w:val="00603F2A"/>
    <w:rsid w:val="00613CBC"/>
    <w:rsid w:val="00643568"/>
    <w:rsid w:val="00646D4A"/>
    <w:rsid w:val="006562B1"/>
    <w:rsid w:val="00662C5D"/>
    <w:rsid w:val="00671B67"/>
    <w:rsid w:val="0068371D"/>
    <w:rsid w:val="00684FA9"/>
    <w:rsid w:val="006876D3"/>
    <w:rsid w:val="006A3AD4"/>
    <w:rsid w:val="006C0C5C"/>
    <w:rsid w:val="006C18B3"/>
    <w:rsid w:val="006C5197"/>
    <w:rsid w:val="006C59DE"/>
    <w:rsid w:val="006D11E7"/>
    <w:rsid w:val="006D1BD2"/>
    <w:rsid w:val="006D2C04"/>
    <w:rsid w:val="006D2DFB"/>
    <w:rsid w:val="006D4CBE"/>
    <w:rsid w:val="006D6B9C"/>
    <w:rsid w:val="00705E21"/>
    <w:rsid w:val="007144BB"/>
    <w:rsid w:val="00735550"/>
    <w:rsid w:val="007447DA"/>
    <w:rsid w:val="00746D34"/>
    <w:rsid w:val="00754B90"/>
    <w:rsid w:val="00765820"/>
    <w:rsid w:val="00773164"/>
    <w:rsid w:val="00790367"/>
    <w:rsid w:val="00795012"/>
    <w:rsid w:val="00795EEB"/>
    <w:rsid w:val="007C0C60"/>
    <w:rsid w:val="007D1CFF"/>
    <w:rsid w:val="007D38DE"/>
    <w:rsid w:val="0080614E"/>
    <w:rsid w:val="008169B4"/>
    <w:rsid w:val="00831FB9"/>
    <w:rsid w:val="00837B9F"/>
    <w:rsid w:val="00845554"/>
    <w:rsid w:val="00862372"/>
    <w:rsid w:val="00866864"/>
    <w:rsid w:val="00884444"/>
    <w:rsid w:val="008A358A"/>
    <w:rsid w:val="008A55B2"/>
    <w:rsid w:val="008D5037"/>
    <w:rsid w:val="008E0ED0"/>
    <w:rsid w:val="00900C8D"/>
    <w:rsid w:val="00910103"/>
    <w:rsid w:val="009165BC"/>
    <w:rsid w:val="009233A8"/>
    <w:rsid w:val="0093526B"/>
    <w:rsid w:val="00945058"/>
    <w:rsid w:val="00947EAA"/>
    <w:rsid w:val="00956ABA"/>
    <w:rsid w:val="00977941"/>
    <w:rsid w:val="00981819"/>
    <w:rsid w:val="00996875"/>
    <w:rsid w:val="009A0E80"/>
    <w:rsid w:val="009A4B1D"/>
    <w:rsid w:val="009B2F94"/>
    <w:rsid w:val="009B5FBF"/>
    <w:rsid w:val="009B790A"/>
    <w:rsid w:val="009C17F4"/>
    <w:rsid w:val="009D322B"/>
    <w:rsid w:val="00A06DFC"/>
    <w:rsid w:val="00A16E51"/>
    <w:rsid w:val="00A23A2A"/>
    <w:rsid w:val="00A32A7C"/>
    <w:rsid w:val="00A54E67"/>
    <w:rsid w:val="00A60439"/>
    <w:rsid w:val="00A676A5"/>
    <w:rsid w:val="00A677FC"/>
    <w:rsid w:val="00A75AD4"/>
    <w:rsid w:val="00A82444"/>
    <w:rsid w:val="00A917E2"/>
    <w:rsid w:val="00A974A6"/>
    <w:rsid w:val="00AA01E2"/>
    <w:rsid w:val="00AA119C"/>
    <w:rsid w:val="00AB7A5D"/>
    <w:rsid w:val="00AC2ACB"/>
    <w:rsid w:val="00AD2C09"/>
    <w:rsid w:val="00AE0C4D"/>
    <w:rsid w:val="00AE5B24"/>
    <w:rsid w:val="00B15E25"/>
    <w:rsid w:val="00B32A19"/>
    <w:rsid w:val="00B3681A"/>
    <w:rsid w:val="00B60866"/>
    <w:rsid w:val="00B668A8"/>
    <w:rsid w:val="00B719CA"/>
    <w:rsid w:val="00B7212F"/>
    <w:rsid w:val="00B734BF"/>
    <w:rsid w:val="00B82BD8"/>
    <w:rsid w:val="00B87268"/>
    <w:rsid w:val="00BA36AE"/>
    <w:rsid w:val="00BA5FCE"/>
    <w:rsid w:val="00BB7755"/>
    <w:rsid w:val="00BC7ED3"/>
    <w:rsid w:val="00BD0EE8"/>
    <w:rsid w:val="00BD1982"/>
    <w:rsid w:val="00BE565F"/>
    <w:rsid w:val="00BE6663"/>
    <w:rsid w:val="00BF2D66"/>
    <w:rsid w:val="00C3718A"/>
    <w:rsid w:val="00C37493"/>
    <w:rsid w:val="00C5205B"/>
    <w:rsid w:val="00C63F13"/>
    <w:rsid w:val="00C6605E"/>
    <w:rsid w:val="00C71AA9"/>
    <w:rsid w:val="00C85066"/>
    <w:rsid w:val="00C85077"/>
    <w:rsid w:val="00C86154"/>
    <w:rsid w:val="00C86769"/>
    <w:rsid w:val="00C9266B"/>
    <w:rsid w:val="00C95CA3"/>
    <w:rsid w:val="00CA57B7"/>
    <w:rsid w:val="00CB45FE"/>
    <w:rsid w:val="00CC2D1F"/>
    <w:rsid w:val="00CC493C"/>
    <w:rsid w:val="00CC6B3C"/>
    <w:rsid w:val="00CD38C6"/>
    <w:rsid w:val="00CD40A1"/>
    <w:rsid w:val="00CD4F78"/>
    <w:rsid w:val="00CE195F"/>
    <w:rsid w:val="00CE2D97"/>
    <w:rsid w:val="00CE2EEB"/>
    <w:rsid w:val="00CF2A95"/>
    <w:rsid w:val="00CF33A4"/>
    <w:rsid w:val="00CF66EB"/>
    <w:rsid w:val="00D164CA"/>
    <w:rsid w:val="00D20C08"/>
    <w:rsid w:val="00D33E56"/>
    <w:rsid w:val="00D37242"/>
    <w:rsid w:val="00D37E39"/>
    <w:rsid w:val="00D45E30"/>
    <w:rsid w:val="00D536EC"/>
    <w:rsid w:val="00D65F16"/>
    <w:rsid w:val="00D70391"/>
    <w:rsid w:val="00D740C4"/>
    <w:rsid w:val="00D83BB5"/>
    <w:rsid w:val="00D8534E"/>
    <w:rsid w:val="00D86025"/>
    <w:rsid w:val="00D92908"/>
    <w:rsid w:val="00D94465"/>
    <w:rsid w:val="00D97A0B"/>
    <w:rsid w:val="00DA31FB"/>
    <w:rsid w:val="00DA6611"/>
    <w:rsid w:val="00DB41E0"/>
    <w:rsid w:val="00DB4BEE"/>
    <w:rsid w:val="00DB560F"/>
    <w:rsid w:val="00DB6466"/>
    <w:rsid w:val="00DB7A65"/>
    <w:rsid w:val="00DD0629"/>
    <w:rsid w:val="00DD30C2"/>
    <w:rsid w:val="00DD6738"/>
    <w:rsid w:val="00DE5F3A"/>
    <w:rsid w:val="00DF1E09"/>
    <w:rsid w:val="00DF36C2"/>
    <w:rsid w:val="00DF56B0"/>
    <w:rsid w:val="00DF6721"/>
    <w:rsid w:val="00E06377"/>
    <w:rsid w:val="00E15F7D"/>
    <w:rsid w:val="00E173C9"/>
    <w:rsid w:val="00E2608C"/>
    <w:rsid w:val="00E30510"/>
    <w:rsid w:val="00E503D2"/>
    <w:rsid w:val="00E5309E"/>
    <w:rsid w:val="00E54278"/>
    <w:rsid w:val="00E55736"/>
    <w:rsid w:val="00E82282"/>
    <w:rsid w:val="00E9379C"/>
    <w:rsid w:val="00EA0F98"/>
    <w:rsid w:val="00EA2A88"/>
    <w:rsid w:val="00EA47D3"/>
    <w:rsid w:val="00EA63C3"/>
    <w:rsid w:val="00EB32B0"/>
    <w:rsid w:val="00EC2C26"/>
    <w:rsid w:val="00EC733F"/>
    <w:rsid w:val="00ED2619"/>
    <w:rsid w:val="00ED4B97"/>
    <w:rsid w:val="00ED5D8A"/>
    <w:rsid w:val="00EE5AAE"/>
    <w:rsid w:val="00EF34DA"/>
    <w:rsid w:val="00F057C7"/>
    <w:rsid w:val="00F15B4B"/>
    <w:rsid w:val="00F1600C"/>
    <w:rsid w:val="00F1708E"/>
    <w:rsid w:val="00F21CC0"/>
    <w:rsid w:val="00F329D1"/>
    <w:rsid w:val="00F32AEE"/>
    <w:rsid w:val="00F35564"/>
    <w:rsid w:val="00F53A73"/>
    <w:rsid w:val="00F656C3"/>
    <w:rsid w:val="00F676CB"/>
    <w:rsid w:val="00F81E55"/>
    <w:rsid w:val="00F8688B"/>
    <w:rsid w:val="00FA2F8A"/>
    <w:rsid w:val="00FC02BA"/>
    <w:rsid w:val="00FE5B06"/>
    <w:rsid w:val="00FF56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6B3C6C-B87D-42E0-9E5E-22303C6E0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B9C"/>
    <w:pPr>
      <w:suppressAutoHyphens/>
    </w:pPr>
    <w:rPr>
      <w:rFonts w:ascii="Times New Roman" w:eastAsia="Times New Roman" w:hAnsi="Times New Roman"/>
      <w:sz w:val="24"/>
      <w:szCs w:val="24"/>
      <w:lang w:eastAsia="ar-SA"/>
    </w:rPr>
  </w:style>
  <w:style w:type="paragraph" w:styleId="1">
    <w:name w:val="heading 1"/>
    <w:basedOn w:val="a"/>
    <w:link w:val="10"/>
    <w:uiPriority w:val="1"/>
    <w:qFormat/>
    <w:rsid w:val="00996875"/>
    <w:pPr>
      <w:widowControl w:val="0"/>
      <w:suppressAutoHyphens w:val="0"/>
      <w:autoSpaceDE w:val="0"/>
      <w:autoSpaceDN w:val="0"/>
      <w:ind w:left="1401"/>
      <w:jc w:val="center"/>
      <w:outlineLvl w:val="0"/>
    </w:pPr>
    <w:rPr>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D6B9C"/>
    <w:rPr>
      <w:color w:val="0000FF"/>
      <w:u w:val="single"/>
    </w:rPr>
  </w:style>
  <w:style w:type="paragraph" w:customStyle="1" w:styleId="a4">
    <w:name w:val="Обычный (Интернет)"/>
    <w:aliases w:val="Normal (Web),Обычный (Web),Обычный (Web)1,Знак4,Знак4 Знак Знак,Знак4 Знак,Обычный (веб) Знак1,Обычный (веб) Знак Знак1,Знак Знак1 Знак,Обычный (веб) Знак Знак Знак,Знак Знак1 Знак Знак,Обычный (веб) Знак Знак Знак Знак"/>
    <w:basedOn w:val="a"/>
    <w:link w:val="a5"/>
    <w:qFormat/>
    <w:rsid w:val="006D6B9C"/>
    <w:pPr>
      <w:spacing w:before="280" w:after="280"/>
    </w:pPr>
  </w:style>
  <w:style w:type="paragraph" w:styleId="a6">
    <w:name w:val="Body Text Indent"/>
    <w:basedOn w:val="a"/>
    <w:link w:val="a7"/>
    <w:rsid w:val="006D6B9C"/>
    <w:pPr>
      <w:spacing w:after="120"/>
      <w:ind w:left="283"/>
    </w:pPr>
  </w:style>
  <w:style w:type="character" w:customStyle="1" w:styleId="a7">
    <w:name w:val="Основной текст с отступом Знак"/>
    <w:link w:val="a6"/>
    <w:rsid w:val="006D6B9C"/>
    <w:rPr>
      <w:rFonts w:ascii="Times New Roman" w:eastAsia="Times New Roman" w:hAnsi="Times New Roman" w:cs="Times New Roman"/>
      <w:sz w:val="24"/>
      <w:szCs w:val="24"/>
      <w:lang w:eastAsia="ar-SA"/>
    </w:rPr>
  </w:style>
  <w:style w:type="paragraph" w:styleId="a8">
    <w:name w:val="Block Text"/>
    <w:basedOn w:val="a"/>
    <w:uiPriority w:val="99"/>
    <w:semiHidden/>
    <w:rsid w:val="00FE5B06"/>
    <w:pPr>
      <w:widowControl w:val="0"/>
      <w:shd w:val="clear" w:color="auto" w:fill="FFFFFF"/>
      <w:tabs>
        <w:tab w:val="left" w:pos="3737"/>
      </w:tabs>
      <w:suppressAutoHyphens w:val="0"/>
      <w:autoSpaceDE w:val="0"/>
      <w:autoSpaceDN w:val="0"/>
      <w:adjustRightInd w:val="0"/>
      <w:spacing w:line="317" w:lineRule="exact"/>
      <w:ind w:left="36" w:right="518" w:firstLine="815"/>
      <w:jc w:val="both"/>
    </w:pPr>
    <w:rPr>
      <w:color w:val="000000"/>
      <w:spacing w:val="-7"/>
      <w:sz w:val="20"/>
      <w:szCs w:val="20"/>
      <w:lang w:eastAsia="ru-RU"/>
    </w:rPr>
  </w:style>
  <w:style w:type="paragraph" w:styleId="a9">
    <w:name w:val="Balloon Text"/>
    <w:basedOn w:val="a"/>
    <w:link w:val="aa"/>
    <w:uiPriority w:val="99"/>
    <w:semiHidden/>
    <w:unhideWhenUsed/>
    <w:rsid w:val="00E173C9"/>
    <w:rPr>
      <w:rFonts w:ascii="Segoe UI" w:hAnsi="Segoe UI" w:cs="Segoe UI"/>
      <w:sz w:val="18"/>
      <w:szCs w:val="18"/>
    </w:rPr>
  </w:style>
  <w:style w:type="character" w:customStyle="1" w:styleId="aa">
    <w:name w:val="Текст выноски Знак"/>
    <w:link w:val="a9"/>
    <w:uiPriority w:val="99"/>
    <w:semiHidden/>
    <w:rsid w:val="00E173C9"/>
    <w:rPr>
      <w:rFonts w:ascii="Segoe UI" w:eastAsia="Times New Roman" w:hAnsi="Segoe UI" w:cs="Segoe UI"/>
      <w:sz w:val="18"/>
      <w:szCs w:val="18"/>
      <w:lang w:eastAsia="ar-SA"/>
    </w:rPr>
  </w:style>
  <w:style w:type="character" w:customStyle="1" w:styleId="ab">
    <w:name w:val="Неразрешенное упоминание"/>
    <w:uiPriority w:val="99"/>
    <w:semiHidden/>
    <w:unhideWhenUsed/>
    <w:rsid w:val="009B5FBF"/>
    <w:rPr>
      <w:color w:val="605E5C"/>
      <w:shd w:val="clear" w:color="auto" w:fill="E1DFDD"/>
    </w:rPr>
  </w:style>
  <w:style w:type="paragraph" w:styleId="ac">
    <w:name w:val="List Paragraph"/>
    <w:basedOn w:val="a"/>
    <w:uiPriority w:val="34"/>
    <w:qFormat/>
    <w:rsid w:val="00A676A5"/>
    <w:pPr>
      <w:suppressAutoHyphens w:val="0"/>
      <w:spacing w:after="160" w:line="259" w:lineRule="auto"/>
      <w:ind w:left="720"/>
      <w:contextualSpacing/>
    </w:pPr>
    <w:rPr>
      <w:rFonts w:ascii="Calibri" w:eastAsia="Calibri" w:hAnsi="Calibri"/>
      <w:sz w:val="22"/>
      <w:szCs w:val="22"/>
      <w:lang w:eastAsia="en-US"/>
    </w:rPr>
  </w:style>
  <w:style w:type="character" w:customStyle="1" w:styleId="a5">
    <w:name w:val="Обычный (Интернет) Знак"/>
    <w:aliases w:val="Обычный (Web) Знак,Обычный (Web)1 Знак,Знак4 Знак1,Знак4 Знак Знак Знак,Знак4 Знак Знак1,Обычный (веб) Знак1 Знак,Обычный (веб) Знак Знак1 Знак,Знак Знак1 Знак Знак1,Обычный (веб) Знак Знак Знак Знак1,Знак Знак1 Знак Знак Знак"/>
    <w:link w:val="a4"/>
    <w:locked/>
    <w:rsid w:val="00BD1982"/>
    <w:rPr>
      <w:rFonts w:ascii="Times New Roman" w:eastAsia="Times New Roman" w:hAnsi="Times New Roman"/>
      <w:sz w:val="24"/>
      <w:szCs w:val="24"/>
      <w:lang w:eastAsia="ar-SA"/>
    </w:rPr>
  </w:style>
  <w:style w:type="paragraph" w:styleId="2">
    <w:name w:val="Body Text Indent 2"/>
    <w:basedOn w:val="a"/>
    <w:link w:val="20"/>
    <w:uiPriority w:val="99"/>
    <w:semiHidden/>
    <w:unhideWhenUsed/>
    <w:rsid w:val="00A677FC"/>
    <w:pPr>
      <w:spacing w:after="120" w:line="480" w:lineRule="auto"/>
      <w:ind w:left="283"/>
    </w:pPr>
  </w:style>
  <w:style w:type="character" w:customStyle="1" w:styleId="20">
    <w:name w:val="Основной текст с отступом 2 Знак"/>
    <w:link w:val="2"/>
    <w:uiPriority w:val="99"/>
    <w:semiHidden/>
    <w:rsid w:val="00A677FC"/>
    <w:rPr>
      <w:rFonts w:ascii="Times New Roman" w:eastAsia="Times New Roman" w:hAnsi="Times New Roman"/>
      <w:sz w:val="24"/>
      <w:szCs w:val="24"/>
      <w:lang w:eastAsia="ar-SA"/>
    </w:rPr>
  </w:style>
  <w:style w:type="character" w:customStyle="1" w:styleId="fontstyle01">
    <w:name w:val="fontstyle01"/>
    <w:rsid w:val="00A677FC"/>
    <w:rPr>
      <w:rFonts w:ascii="Times New Roman" w:hAnsi="Times New Roman" w:cs="Times New Roman" w:hint="default"/>
      <w:b w:val="0"/>
      <w:bCs w:val="0"/>
      <w:i w:val="0"/>
      <w:iCs w:val="0"/>
      <w:color w:val="000000"/>
      <w:sz w:val="32"/>
      <w:szCs w:val="32"/>
    </w:rPr>
  </w:style>
  <w:style w:type="paragraph" w:styleId="ad">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Знак,Char,-++ Знак"/>
    <w:basedOn w:val="a"/>
    <w:link w:val="ae"/>
    <w:uiPriority w:val="99"/>
    <w:rsid w:val="00A677FC"/>
    <w:pPr>
      <w:widowControl w:val="0"/>
      <w:suppressAutoHyphens w:val="0"/>
      <w:autoSpaceDE w:val="0"/>
      <w:autoSpaceDN w:val="0"/>
      <w:adjustRightInd w:val="0"/>
    </w:pPr>
    <w:rPr>
      <w:rFonts w:eastAsia="Calibri"/>
      <w:sz w:val="20"/>
      <w:szCs w:val="20"/>
      <w:lang w:eastAsia="ru-RU"/>
    </w:rPr>
  </w:style>
  <w:style w:type="character" w:customStyle="1" w:styleId="ae">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Знак Знак,Char Знак,-++ Знак Знак"/>
    <w:link w:val="ad"/>
    <w:uiPriority w:val="99"/>
    <w:rsid w:val="00A677FC"/>
    <w:rPr>
      <w:rFonts w:ascii="Times New Roman" w:hAnsi="Times New Roman"/>
    </w:rPr>
  </w:style>
  <w:style w:type="paragraph" w:styleId="af">
    <w:name w:val="Body Text"/>
    <w:basedOn w:val="a"/>
    <w:link w:val="af0"/>
    <w:uiPriority w:val="99"/>
    <w:semiHidden/>
    <w:unhideWhenUsed/>
    <w:rsid w:val="00996875"/>
    <w:pPr>
      <w:spacing w:after="120"/>
    </w:pPr>
  </w:style>
  <w:style w:type="character" w:customStyle="1" w:styleId="af0">
    <w:name w:val="Основной текст Знак"/>
    <w:link w:val="af"/>
    <w:uiPriority w:val="99"/>
    <w:semiHidden/>
    <w:rsid w:val="00996875"/>
    <w:rPr>
      <w:rFonts w:ascii="Times New Roman" w:eastAsia="Times New Roman" w:hAnsi="Times New Roman"/>
      <w:sz w:val="24"/>
      <w:szCs w:val="24"/>
      <w:lang w:eastAsia="ar-SA"/>
    </w:rPr>
  </w:style>
  <w:style w:type="character" w:customStyle="1" w:styleId="10">
    <w:name w:val="Заголовок 1 Знак"/>
    <w:link w:val="1"/>
    <w:uiPriority w:val="1"/>
    <w:rsid w:val="00996875"/>
    <w:rPr>
      <w:rFonts w:ascii="Times New Roman" w:eastAsia="Times New Roman" w:hAnsi="Times New Roman"/>
      <w:b/>
      <w:bCs/>
      <w:sz w:val="28"/>
      <w:szCs w:val="28"/>
      <w:lang w:eastAsia="en-US"/>
    </w:rPr>
  </w:style>
  <w:style w:type="table" w:customStyle="1" w:styleId="TableNormal">
    <w:name w:val="Table Normal"/>
    <w:uiPriority w:val="2"/>
    <w:semiHidden/>
    <w:unhideWhenUsed/>
    <w:qFormat/>
    <w:rsid w:val="0099687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96875"/>
    <w:pPr>
      <w:widowControl w:val="0"/>
      <w:suppressAutoHyphens w:val="0"/>
      <w:autoSpaceDE w:val="0"/>
      <w:autoSpaceDN w:val="0"/>
      <w:ind w:left="107"/>
    </w:pPr>
    <w:rPr>
      <w:sz w:val="22"/>
      <w:szCs w:val="22"/>
      <w:lang w:eastAsia="en-US"/>
    </w:rPr>
  </w:style>
  <w:style w:type="paragraph" w:customStyle="1" w:styleId="Default">
    <w:name w:val="Default"/>
    <w:rsid w:val="00FC02BA"/>
    <w:pPr>
      <w:autoSpaceDE w:val="0"/>
      <w:autoSpaceDN w:val="0"/>
      <w:adjustRightInd w:val="0"/>
    </w:pPr>
    <w:rPr>
      <w:rFonts w:ascii="Times New Roman" w:hAnsi="Times New Roman"/>
      <w:color w:val="000000"/>
      <w:sz w:val="24"/>
      <w:szCs w:val="24"/>
      <w:lang w:eastAsia="en-US"/>
    </w:rPr>
  </w:style>
  <w:style w:type="paragraph" w:customStyle="1" w:styleId="31">
    <w:name w:val="Заголовок 31"/>
    <w:basedOn w:val="a"/>
    <w:uiPriority w:val="1"/>
    <w:qFormat/>
    <w:rsid w:val="00FC02BA"/>
    <w:pPr>
      <w:widowControl w:val="0"/>
      <w:suppressAutoHyphens w:val="0"/>
      <w:autoSpaceDE w:val="0"/>
      <w:autoSpaceDN w:val="0"/>
      <w:ind w:left="232"/>
      <w:outlineLvl w:val="3"/>
    </w:pPr>
    <w:rPr>
      <w:b/>
      <w:bCs/>
      <w:i/>
      <w:sz w:val="20"/>
      <w:szCs w:val="20"/>
      <w:lang w:eastAsia="ru-RU" w:bidi="ru-RU"/>
    </w:rPr>
  </w:style>
  <w:style w:type="paragraph" w:styleId="af1">
    <w:name w:val="header"/>
    <w:basedOn w:val="a"/>
    <w:link w:val="af2"/>
    <w:uiPriority w:val="99"/>
    <w:unhideWhenUsed/>
    <w:rsid w:val="00FC02BA"/>
    <w:pPr>
      <w:tabs>
        <w:tab w:val="center" w:pos="4677"/>
        <w:tab w:val="right" w:pos="9355"/>
      </w:tabs>
    </w:pPr>
  </w:style>
  <w:style w:type="character" w:customStyle="1" w:styleId="af2">
    <w:name w:val="Верхний колонтитул Знак"/>
    <w:basedOn w:val="a0"/>
    <w:link w:val="af1"/>
    <w:uiPriority w:val="99"/>
    <w:rsid w:val="00FC02BA"/>
    <w:rPr>
      <w:rFonts w:ascii="Times New Roman" w:eastAsia="Times New Roman" w:hAnsi="Times New Roman"/>
      <w:sz w:val="24"/>
      <w:szCs w:val="24"/>
      <w:lang w:eastAsia="ar-SA"/>
    </w:rPr>
  </w:style>
  <w:style w:type="paragraph" w:styleId="af3">
    <w:name w:val="footer"/>
    <w:basedOn w:val="a"/>
    <w:link w:val="af4"/>
    <w:uiPriority w:val="99"/>
    <w:unhideWhenUsed/>
    <w:rsid w:val="00FC02BA"/>
    <w:pPr>
      <w:tabs>
        <w:tab w:val="center" w:pos="4677"/>
        <w:tab w:val="right" w:pos="9355"/>
      </w:tabs>
    </w:pPr>
  </w:style>
  <w:style w:type="character" w:customStyle="1" w:styleId="af4">
    <w:name w:val="Нижний колонтитул Знак"/>
    <w:basedOn w:val="a0"/>
    <w:link w:val="af3"/>
    <w:uiPriority w:val="99"/>
    <w:rsid w:val="00FC02BA"/>
    <w:rPr>
      <w:rFonts w:ascii="Times New Roman" w:eastAsia="Times New Roman" w:hAnsi="Times New Roman"/>
      <w:sz w:val="24"/>
      <w:szCs w:val="24"/>
      <w:lang w:eastAsia="ar-SA"/>
    </w:rPr>
  </w:style>
  <w:style w:type="character" w:customStyle="1" w:styleId="Abstract">
    <w:name w:val="Abstract Знак"/>
    <w:link w:val="Abstract0"/>
    <w:locked/>
    <w:rsid w:val="001B47C9"/>
    <w:rPr>
      <w:rFonts w:ascii="Times New Roman" w:eastAsia="Times New Roman" w:hAnsi="Times New Roman"/>
      <w:b/>
      <w:i/>
      <w:sz w:val="18"/>
      <w:szCs w:val="18"/>
    </w:rPr>
  </w:style>
  <w:style w:type="paragraph" w:customStyle="1" w:styleId="Abstract0">
    <w:name w:val="Abstract"/>
    <w:basedOn w:val="a"/>
    <w:link w:val="Abstract"/>
    <w:qFormat/>
    <w:rsid w:val="001B47C9"/>
    <w:pPr>
      <w:suppressAutoHyphens w:val="0"/>
      <w:autoSpaceDE w:val="0"/>
      <w:autoSpaceDN w:val="0"/>
      <w:adjustRightInd w:val="0"/>
      <w:spacing w:line="228" w:lineRule="auto"/>
      <w:jc w:val="both"/>
    </w:pPr>
    <w:rPr>
      <w:b/>
      <w:i/>
      <w:sz w:val="18"/>
      <w:szCs w:val="18"/>
    </w:rPr>
  </w:style>
  <w:style w:type="character" w:styleId="af5">
    <w:name w:val="annotation reference"/>
    <w:basedOn w:val="a0"/>
    <w:uiPriority w:val="99"/>
    <w:semiHidden/>
    <w:unhideWhenUsed/>
    <w:rsid w:val="00B32A19"/>
    <w:rPr>
      <w:sz w:val="16"/>
      <w:szCs w:val="16"/>
    </w:rPr>
  </w:style>
  <w:style w:type="paragraph" w:styleId="af6">
    <w:name w:val="annotation text"/>
    <w:basedOn w:val="a"/>
    <w:link w:val="af7"/>
    <w:uiPriority w:val="99"/>
    <w:semiHidden/>
    <w:unhideWhenUsed/>
    <w:rsid w:val="00B32A19"/>
    <w:rPr>
      <w:sz w:val="20"/>
      <w:szCs w:val="20"/>
    </w:rPr>
  </w:style>
  <w:style w:type="character" w:customStyle="1" w:styleId="af7">
    <w:name w:val="Текст примечания Знак"/>
    <w:basedOn w:val="a0"/>
    <w:link w:val="af6"/>
    <w:uiPriority w:val="99"/>
    <w:semiHidden/>
    <w:rsid w:val="00B32A19"/>
    <w:rPr>
      <w:rFonts w:ascii="Times New Roman" w:eastAsia="Times New Roman" w:hAnsi="Times New Roman"/>
      <w:lang w:eastAsia="ar-SA"/>
    </w:rPr>
  </w:style>
  <w:style w:type="paragraph" w:styleId="af8">
    <w:name w:val="annotation subject"/>
    <w:basedOn w:val="af6"/>
    <w:next w:val="af6"/>
    <w:link w:val="af9"/>
    <w:uiPriority w:val="99"/>
    <w:semiHidden/>
    <w:unhideWhenUsed/>
    <w:rsid w:val="00B32A19"/>
    <w:rPr>
      <w:b/>
      <w:bCs/>
    </w:rPr>
  </w:style>
  <w:style w:type="character" w:customStyle="1" w:styleId="af9">
    <w:name w:val="Тема примечания Знак"/>
    <w:basedOn w:val="af7"/>
    <w:link w:val="af8"/>
    <w:uiPriority w:val="99"/>
    <w:semiHidden/>
    <w:rsid w:val="00B32A19"/>
    <w:rPr>
      <w:rFonts w:ascii="Times New Roman" w:eastAsia="Times New Roman" w:hAnsi="Times New Roman"/>
      <w:b/>
      <w:bCs/>
      <w:lang w:eastAsia="ar-SA"/>
    </w:rPr>
  </w:style>
  <w:style w:type="table" w:styleId="afa">
    <w:name w:val="Table Grid"/>
    <w:basedOn w:val="a1"/>
    <w:uiPriority w:val="59"/>
    <w:rsid w:val="007447DA"/>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
    <w:name w:val="Заголовок 21"/>
    <w:basedOn w:val="a"/>
    <w:uiPriority w:val="1"/>
    <w:qFormat/>
    <w:rsid w:val="007447DA"/>
    <w:pPr>
      <w:widowControl w:val="0"/>
      <w:suppressAutoHyphens w:val="0"/>
      <w:autoSpaceDE w:val="0"/>
      <w:autoSpaceDN w:val="0"/>
      <w:ind w:left="232"/>
      <w:outlineLvl w:val="2"/>
    </w:pPr>
    <w:rPr>
      <w:b/>
      <w:bCs/>
      <w:sz w:val="20"/>
      <w:szCs w:val="20"/>
      <w:lang w:eastAsia="ru-RU" w:bidi="ru-RU"/>
    </w:rPr>
  </w:style>
  <w:style w:type="paragraph" w:styleId="afb">
    <w:name w:val="Title"/>
    <w:basedOn w:val="a"/>
    <w:link w:val="afc"/>
    <w:uiPriority w:val="10"/>
    <w:qFormat/>
    <w:rsid w:val="007447DA"/>
    <w:pPr>
      <w:suppressAutoHyphens w:val="0"/>
      <w:jc w:val="center"/>
    </w:pPr>
    <w:rPr>
      <w:sz w:val="28"/>
      <w:lang w:eastAsia="ru-RU"/>
    </w:rPr>
  </w:style>
  <w:style w:type="character" w:customStyle="1" w:styleId="afc">
    <w:name w:val="Название Знак"/>
    <w:basedOn w:val="a0"/>
    <w:link w:val="afb"/>
    <w:uiPriority w:val="10"/>
    <w:rsid w:val="007447DA"/>
    <w:rPr>
      <w:rFonts w:ascii="Times New Roman" w:eastAsia="Times New Roman" w:hAnsi="Times New Roman"/>
      <w:sz w:val="28"/>
      <w:szCs w:val="24"/>
    </w:rPr>
  </w:style>
  <w:style w:type="paragraph" w:styleId="afd">
    <w:name w:val="No Spacing"/>
    <w:uiPriority w:val="1"/>
    <w:qFormat/>
    <w:rsid w:val="003A5D9D"/>
    <w:rPr>
      <w:rFonts w:eastAsia="Times New Roman"/>
      <w:sz w:val="22"/>
      <w:szCs w:val="22"/>
      <w:lang w:eastAsia="en-US"/>
    </w:rPr>
  </w:style>
  <w:style w:type="character" w:styleId="afe">
    <w:name w:val="Strong"/>
    <w:basedOn w:val="a0"/>
    <w:uiPriority w:val="22"/>
    <w:qFormat/>
    <w:rsid w:val="002863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71571">
      <w:bodyDiv w:val="1"/>
      <w:marLeft w:val="0"/>
      <w:marRight w:val="0"/>
      <w:marTop w:val="0"/>
      <w:marBottom w:val="0"/>
      <w:divBdr>
        <w:top w:val="none" w:sz="0" w:space="0" w:color="auto"/>
        <w:left w:val="none" w:sz="0" w:space="0" w:color="auto"/>
        <w:bottom w:val="none" w:sz="0" w:space="0" w:color="auto"/>
        <w:right w:val="none" w:sz="0" w:space="0" w:color="auto"/>
      </w:divBdr>
    </w:div>
    <w:div w:id="188420812">
      <w:bodyDiv w:val="1"/>
      <w:marLeft w:val="0"/>
      <w:marRight w:val="0"/>
      <w:marTop w:val="0"/>
      <w:marBottom w:val="0"/>
      <w:divBdr>
        <w:top w:val="none" w:sz="0" w:space="0" w:color="auto"/>
        <w:left w:val="none" w:sz="0" w:space="0" w:color="auto"/>
        <w:bottom w:val="none" w:sz="0" w:space="0" w:color="auto"/>
        <w:right w:val="none" w:sz="0" w:space="0" w:color="auto"/>
      </w:divBdr>
    </w:div>
    <w:div w:id="290672453">
      <w:bodyDiv w:val="1"/>
      <w:marLeft w:val="0"/>
      <w:marRight w:val="0"/>
      <w:marTop w:val="0"/>
      <w:marBottom w:val="0"/>
      <w:divBdr>
        <w:top w:val="none" w:sz="0" w:space="0" w:color="auto"/>
        <w:left w:val="none" w:sz="0" w:space="0" w:color="auto"/>
        <w:bottom w:val="none" w:sz="0" w:space="0" w:color="auto"/>
        <w:right w:val="none" w:sz="0" w:space="0" w:color="auto"/>
      </w:divBdr>
    </w:div>
    <w:div w:id="311756193">
      <w:bodyDiv w:val="1"/>
      <w:marLeft w:val="0"/>
      <w:marRight w:val="0"/>
      <w:marTop w:val="0"/>
      <w:marBottom w:val="0"/>
      <w:divBdr>
        <w:top w:val="none" w:sz="0" w:space="0" w:color="auto"/>
        <w:left w:val="none" w:sz="0" w:space="0" w:color="auto"/>
        <w:bottom w:val="none" w:sz="0" w:space="0" w:color="auto"/>
        <w:right w:val="none" w:sz="0" w:space="0" w:color="auto"/>
      </w:divBdr>
    </w:div>
    <w:div w:id="332728526">
      <w:bodyDiv w:val="1"/>
      <w:marLeft w:val="0"/>
      <w:marRight w:val="0"/>
      <w:marTop w:val="0"/>
      <w:marBottom w:val="0"/>
      <w:divBdr>
        <w:top w:val="none" w:sz="0" w:space="0" w:color="auto"/>
        <w:left w:val="none" w:sz="0" w:space="0" w:color="auto"/>
        <w:bottom w:val="none" w:sz="0" w:space="0" w:color="auto"/>
        <w:right w:val="none" w:sz="0" w:space="0" w:color="auto"/>
      </w:divBdr>
    </w:div>
    <w:div w:id="394936060">
      <w:bodyDiv w:val="1"/>
      <w:marLeft w:val="0"/>
      <w:marRight w:val="0"/>
      <w:marTop w:val="0"/>
      <w:marBottom w:val="0"/>
      <w:divBdr>
        <w:top w:val="none" w:sz="0" w:space="0" w:color="auto"/>
        <w:left w:val="none" w:sz="0" w:space="0" w:color="auto"/>
        <w:bottom w:val="none" w:sz="0" w:space="0" w:color="auto"/>
        <w:right w:val="none" w:sz="0" w:space="0" w:color="auto"/>
      </w:divBdr>
    </w:div>
    <w:div w:id="414791841">
      <w:bodyDiv w:val="1"/>
      <w:marLeft w:val="0"/>
      <w:marRight w:val="0"/>
      <w:marTop w:val="0"/>
      <w:marBottom w:val="0"/>
      <w:divBdr>
        <w:top w:val="none" w:sz="0" w:space="0" w:color="auto"/>
        <w:left w:val="none" w:sz="0" w:space="0" w:color="auto"/>
        <w:bottom w:val="none" w:sz="0" w:space="0" w:color="auto"/>
        <w:right w:val="none" w:sz="0" w:space="0" w:color="auto"/>
      </w:divBdr>
    </w:div>
    <w:div w:id="546990964">
      <w:bodyDiv w:val="1"/>
      <w:marLeft w:val="0"/>
      <w:marRight w:val="0"/>
      <w:marTop w:val="0"/>
      <w:marBottom w:val="0"/>
      <w:divBdr>
        <w:top w:val="none" w:sz="0" w:space="0" w:color="auto"/>
        <w:left w:val="none" w:sz="0" w:space="0" w:color="auto"/>
        <w:bottom w:val="none" w:sz="0" w:space="0" w:color="auto"/>
        <w:right w:val="none" w:sz="0" w:space="0" w:color="auto"/>
      </w:divBdr>
    </w:div>
    <w:div w:id="791095919">
      <w:bodyDiv w:val="1"/>
      <w:marLeft w:val="0"/>
      <w:marRight w:val="0"/>
      <w:marTop w:val="0"/>
      <w:marBottom w:val="0"/>
      <w:divBdr>
        <w:top w:val="none" w:sz="0" w:space="0" w:color="auto"/>
        <w:left w:val="none" w:sz="0" w:space="0" w:color="auto"/>
        <w:bottom w:val="none" w:sz="0" w:space="0" w:color="auto"/>
        <w:right w:val="none" w:sz="0" w:space="0" w:color="auto"/>
      </w:divBdr>
    </w:div>
    <w:div w:id="871235950">
      <w:bodyDiv w:val="1"/>
      <w:marLeft w:val="0"/>
      <w:marRight w:val="0"/>
      <w:marTop w:val="0"/>
      <w:marBottom w:val="0"/>
      <w:divBdr>
        <w:top w:val="none" w:sz="0" w:space="0" w:color="auto"/>
        <w:left w:val="none" w:sz="0" w:space="0" w:color="auto"/>
        <w:bottom w:val="none" w:sz="0" w:space="0" w:color="auto"/>
        <w:right w:val="none" w:sz="0" w:space="0" w:color="auto"/>
      </w:divBdr>
    </w:div>
    <w:div w:id="889994820">
      <w:bodyDiv w:val="1"/>
      <w:marLeft w:val="0"/>
      <w:marRight w:val="0"/>
      <w:marTop w:val="0"/>
      <w:marBottom w:val="0"/>
      <w:divBdr>
        <w:top w:val="none" w:sz="0" w:space="0" w:color="auto"/>
        <w:left w:val="none" w:sz="0" w:space="0" w:color="auto"/>
        <w:bottom w:val="none" w:sz="0" w:space="0" w:color="auto"/>
        <w:right w:val="none" w:sz="0" w:space="0" w:color="auto"/>
      </w:divBdr>
    </w:div>
    <w:div w:id="976837880">
      <w:bodyDiv w:val="1"/>
      <w:marLeft w:val="0"/>
      <w:marRight w:val="0"/>
      <w:marTop w:val="0"/>
      <w:marBottom w:val="0"/>
      <w:divBdr>
        <w:top w:val="none" w:sz="0" w:space="0" w:color="auto"/>
        <w:left w:val="none" w:sz="0" w:space="0" w:color="auto"/>
        <w:bottom w:val="none" w:sz="0" w:space="0" w:color="auto"/>
        <w:right w:val="none" w:sz="0" w:space="0" w:color="auto"/>
      </w:divBdr>
    </w:div>
    <w:div w:id="1240795976">
      <w:bodyDiv w:val="1"/>
      <w:marLeft w:val="0"/>
      <w:marRight w:val="0"/>
      <w:marTop w:val="0"/>
      <w:marBottom w:val="0"/>
      <w:divBdr>
        <w:top w:val="none" w:sz="0" w:space="0" w:color="auto"/>
        <w:left w:val="none" w:sz="0" w:space="0" w:color="auto"/>
        <w:bottom w:val="none" w:sz="0" w:space="0" w:color="auto"/>
        <w:right w:val="none" w:sz="0" w:space="0" w:color="auto"/>
      </w:divBdr>
    </w:div>
    <w:div w:id="1292325983">
      <w:bodyDiv w:val="1"/>
      <w:marLeft w:val="0"/>
      <w:marRight w:val="0"/>
      <w:marTop w:val="0"/>
      <w:marBottom w:val="0"/>
      <w:divBdr>
        <w:top w:val="none" w:sz="0" w:space="0" w:color="auto"/>
        <w:left w:val="none" w:sz="0" w:space="0" w:color="auto"/>
        <w:bottom w:val="none" w:sz="0" w:space="0" w:color="auto"/>
        <w:right w:val="none" w:sz="0" w:space="0" w:color="auto"/>
      </w:divBdr>
    </w:div>
    <w:div w:id="1374159211">
      <w:bodyDiv w:val="1"/>
      <w:marLeft w:val="0"/>
      <w:marRight w:val="0"/>
      <w:marTop w:val="0"/>
      <w:marBottom w:val="0"/>
      <w:divBdr>
        <w:top w:val="none" w:sz="0" w:space="0" w:color="auto"/>
        <w:left w:val="none" w:sz="0" w:space="0" w:color="auto"/>
        <w:bottom w:val="none" w:sz="0" w:space="0" w:color="auto"/>
        <w:right w:val="none" w:sz="0" w:space="0" w:color="auto"/>
      </w:divBdr>
    </w:div>
    <w:div w:id="1504394858">
      <w:bodyDiv w:val="1"/>
      <w:marLeft w:val="0"/>
      <w:marRight w:val="0"/>
      <w:marTop w:val="0"/>
      <w:marBottom w:val="0"/>
      <w:divBdr>
        <w:top w:val="none" w:sz="0" w:space="0" w:color="auto"/>
        <w:left w:val="none" w:sz="0" w:space="0" w:color="auto"/>
        <w:bottom w:val="none" w:sz="0" w:space="0" w:color="auto"/>
        <w:right w:val="none" w:sz="0" w:space="0" w:color="auto"/>
      </w:divBdr>
    </w:div>
    <w:div w:id="1754164107">
      <w:bodyDiv w:val="1"/>
      <w:marLeft w:val="0"/>
      <w:marRight w:val="0"/>
      <w:marTop w:val="0"/>
      <w:marBottom w:val="0"/>
      <w:divBdr>
        <w:top w:val="none" w:sz="0" w:space="0" w:color="auto"/>
        <w:left w:val="none" w:sz="0" w:space="0" w:color="auto"/>
        <w:bottom w:val="none" w:sz="0" w:space="0" w:color="auto"/>
        <w:right w:val="none" w:sz="0" w:space="0" w:color="auto"/>
      </w:divBdr>
    </w:div>
    <w:div w:id="2064599187">
      <w:bodyDiv w:val="1"/>
      <w:marLeft w:val="0"/>
      <w:marRight w:val="0"/>
      <w:marTop w:val="0"/>
      <w:marBottom w:val="0"/>
      <w:divBdr>
        <w:top w:val="none" w:sz="0" w:space="0" w:color="auto"/>
        <w:left w:val="none" w:sz="0" w:space="0" w:color="auto"/>
        <w:bottom w:val="none" w:sz="0" w:space="0" w:color="auto"/>
        <w:right w:val="none" w:sz="0" w:space="0" w:color="auto"/>
      </w:divBdr>
    </w:div>
    <w:div w:id="211918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orms.yandex.ru/cloud/66862308f47e7317c5f4d5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ni.kgau@yandex.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gau.ru/new/all/science/0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gau.ru/new/all/science/" TargetMode="External"/><Relationship Id="rId4" Type="http://schemas.openxmlformats.org/officeDocument/2006/relationships/settings" Target="settings.xml"/><Relationship Id="rId9" Type="http://schemas.openxmlformats.org/officeDocument/2006/relationships/hyperlink" Target="https://forms.yandex.ru/cloud/66862308f47e7317c5f4d5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CC4E8-7426-46D9-83F4-C14ED4B11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2799</Words>
  <Characters>15960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18722</CharactersWithSpaces>
  <SharedDoc>false</SharedDoc>
  <HLinks>
    <vt:vector size="24" baseType="variant">
      <vt:variant>
        <vt:i4>7340050</vt:i4>
      </vt:variant>
      <vt:variant>
        <vt:i4>9</vt:i4>
      </vt:variant>
      <vt:variant>
        <vt:i4>0</vt:i4>
      </vt:variant>
      <vt:variant>
        <vt:i4>5</vt:i4>
      </vt:variant>
      <vt:variant>
        <vt:lpwstr>https://pure.uvt.nl/ws/portalfiles/portal/58093399/Tranzo_Numans_vulnerable_persons_in_society_IJoQSoHaW_2021.pdf</vt:lpwstr>
      </vt:variant>
      <vt:variant>
        <vt:lpwstr/>
      </vt:variant>
      <vt:variant>
        <vt:i4>3932221</vt:i4>
      </vt:variant>
      <vt:variant>
        <vt:i4>6</vt:i4>
      </vt:variant>
      <vt:variant>
        <vt:i4>0</vt:i4>
      </vt:variant>
      <vt:variant>
        <vt:i4>5</vt:i4>
      </vt:variant>
      <vt:variant>
        <vt:lpwstr>mailto:sveta_kurbatova@mail.ru</vt:lpwstr>
      </vt:variant>
      <vt:variant>
        <vt:lpwstr/>
      </vt:variant>
      <vt:variant>
        <vt:i4>3932221</vt:i4>
      </vt:variant>
      <vt:variant>
        <vt:i4>3</vt:i4>
      </vt:variant>
      <vt:variant>
        <vt:i4>0</vt:i4>
      </vt:variant>
      <vt:variant>
        <vt:i4>5</vt:i4>
      </vt:variant>
      <vt:variant>
        <vt:lpwstr>mailto:sveta_kurbatova@mail.ru</vt:lpwstr>
      </vt:variant>
      <vt:variant>
        <vt:lpwstr/>
      </vt:variant>
      <vt:variant>
        <vt:i4>6357109</vt:i4>
      </vt:variant>
      <vt:variant>
        <vt:i4>0</vt:i4>
      </vt:variant>
      <vt:variant>
        <vt:i4>0</vt:i4>
      </vt:variant>
      <vt:variant>
        <vt:i4>5</vt:i4>
      </vt:variant>
      <vt:variant>
        <vt:lpwstr>http://www.miet.ru/news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Alexey</dc:creator>
  <cp:lastModifiedBy>Пользватель</cp:lastModifiedBy>
  <cp:revision>2</cp:revision>
  <cp:lastPrinted>2023-12-21T13:00:00Z</cp:lastPrinted>
  <dcterms:created xsi:type="dcterms:W3CDTF">2024-10-30T05:49:00Z</dcterms:created>
  <dcterms:modified xsi:type="dcterms:W3CDTF">2024-10-30T05:49:00Z</dcterms:modified>
</cp:coreProperties>
</file>