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8DB7" w14:textId="366D4F98" w:rsidR="00E3502F" w:rsidRDefault="00C4264F" w:rsidP="00C4264F">
      <w:pPr>
        <w:pStyle w:val="Defaul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260BAA" wp14:editId="63490686">
                <wp:extent cx="304800" cy="304800"/>
                <wp:effectExtent l="0" t="0" r="0" b="0"/>
                <wp:docPr id="230351438" name="Прямоугольник 1" descr="ФГБОУ ВО Удмуртский ГА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5FBA63" id="Прямоугольник 1" o:spid="_x0000_s1026" alt="ФГБОУ ВО Удмуртский ГА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C269E4" w14:textId="77777777" w:rsidR="00794E35" w:rsidRPr="00E3502F" w:rsidRDefault="00794E35" w:rsidP="00B94862">
      <w:pPr>
        <w:pStyle w:val="Default"/>
        <w:jc w:val="center"/>
        <w:rPr>
          <w:sz w:val="28"/>
          <w:szCs w:val="28"/>
        </w:rPr>
      </w:pPr>
      <w:r w:rsidRPr="00E3502F">
        <w:rPr>
          <w:sz w:val="28"/>
          <w:szCs w:val="28"/>
        </w:rPr>
        <w:t>МИНИСТЕРСТВО СЕЛЬСКОГО ХОЗЯЙСТВА РОССИЙСКОЙ ФЕДЕРАЦИИ</w:t>
      </w:r>
    </w:p>
    <w:p w14:paraId="46652373" w14:textId="77777777" w:rsidR="00794E35" w:rsidRPr="00E3502F" w:rsidRDefault="00794E35" w:rsidP="00B94862">
      <w:pPr>
        <w:pStyle w:val="Default"/>
        <w:jc w:val="center"/>
        <w:rPr>
          <w:sz w:val="28"/>
          <w:szCs w:val="28"/>
        </w:rPr>
      </w:pPr>
      <w:r w:rsidRPr="00E3502F">
        <w:rPr>
          <w:sz w:val="28"/>
          <w:szCs w:val="28"/>
        </w:rPr>
        <w:t>ФЕДЕРАЛЬНОЕ ГОСУДАРСТВЕННОЕ БЮДЖЕТНОЕ ОБРАЗОВАТЕЛЬНОЕ</w:t>
      </w:r>
    </w:p>
    <w:p w14:paraId="310DC187" w14:textId="77777777" w:rsidR="00794E35" w:rsidRPr="00E3502F" w:rsidRDefault="00794E35" w:rsidP="00B94862">
      <w:pPr>
        <w:pStyle w:val="Default"/>
        <w:jc w:val="center"/>
        <w:rPr>
          <w:sz w:val="28"/>
          <w:szCs w:val="28"/>
        </w:rPr>
      </w:pPr>
      <w:r w:rsidRPr="00E3502F">
        <w:rPr>
          <w:sz w:val="28"/>
          <w:szCs w:val="28"/>
        </w:rPr>
        <w:t>УЧРЕЖДЕНИЕ ВЫСШЕГО ОБРАЗОВАНИЯ</w:t>
      </w:r>
    </w:p>
    <w:p w14:paraId="77C62E35" w14:textId="33DEBD3E" w:rsidR="00794E35" w:rsidRPr="00E3502F" w:rsidRDefault="00794E35" w:rsidP="00B94862">
      <w:pPr>
        <w:pStyle w:val="Default"/>
        <w:jc w:val="center"/>
        <w:rPr>
          <w:sz w:val="28"/>
          <w:szCs w:val="28"/>
        </w:rPr>
      </w:pPr>
      <w:r w:rsidRPr="00E3502F">
        <w:rPr>
          <w:sz w:val="28"/>
          <w:szCs w:val="28"/>
        </w:rPr>
        <w:t>«</w:t>
      </w:r>
      <w:r w:rsidR="00641254">
        <w:rPr>
          <w:sz w:val="28"/>
          <w:szCs w:val="28"/>
        </w:rPr>
        <w:t>УДМУРТ</w:t>
      </w:r>
      <w:r w:rsidRPr="00E3502F">
        <w:rPr>
          <w:sz w:val="28"/>
          <w:szCs w:val="28"/>
        </w:rPr>
        <w:t>СК</w:t>
      </w:r>
      <w:r w:rsidR="00237326">
        <w:rPr>
          <w:sz w:val="28"/>
          <w:szCs w:val="28"/>
        </w:rPr>
        <w:t>ИЙ</w:t>
      </w:r>
      <w:r w:rsidRPr="00E3502F">
        <w:rPr>
          <w:sz w:val="28"/>
          <w:szCs w:val="28"/>
        </w:rPr>
        <w:t xml:space="preserve"> ГОСУДАРСТВЕНН</w:t>
      </w:r>
      <w:r w:rsidR="00237326">
        <w:rPr>
          <w:sz w:val="28"/>
          <w:szCs w:val="28"/>
        </w:rPr>
        <w:t>ЫЙ</w:t>
      </w:r>
      <w:r w:rsidRPr="00E3502F">
        <w:rPr>
          <w:sz w:val="28"/>
          <w:szCs w:val="28"/>
        </w:rPr>
        <w:t xml:space="preserve"> </w:t>
      </w:r>
      <w:r w:rsidR="00237326">
        <w:rPr>
          <w:sz w:val="28"/>
          <w:szCs w:val="28"/>
        </w:rPr>
        <w:t>АГРАРНЫЙ УНИВЕРСИТЕТ</w:t>
      </w:r>
      <w:r w:rsidRPr="00E3502F">
        <w:rPr>
          <w:sz w:val="28"/>
          <w:szCs w:val="28"/>
        </w:rPr>
        <w:t>»</w:t>
      </w:r>
    </w:p>
    <w:p w14:paraId="08E7A31D" w14:textId="77777777" w:rsidR="00794E35" w:rsidRDefault="00794E35" w:rsidP="0058343B">
      <w:pPr>
        <w:pStyle w:val="Default"/>
        <w:jc w:val="center"/>
        <w:rPr>
          <w:sz w:val="28"/>
          <w:szCs w:val="28"/>
        </w:rPr>
      </w:pPr>
    </w:p>
    <w:p w14:paraId="39694CC1" w14:textId="4E0F75B2" w:rsidR="0058343B" w:rsidRPr="00E3502F" w:rsidRDefault="0058343B" w:rsidP="0058343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ИНЖЕНЕРНЫЙ ФАКУЛЬТЕТ</w:t>
      </w:r>
    </w:p>
    <w:p w14:paraId="17B24AF4" w14:textId="77777777" w:rsidR="0058343B" w:rsidRDefault="0058343B" w:rsidP="00B94862">
      <w:pPr>
        <w:pStyle w:val="Default"/>
        <w:jc w:val="right"/>
        <w:rPr>
          <w:sz w:val="28"/>
          <w:szCs w:val="28"/>
        </w:rPr>
      </w:pPr>
    </w:p>
    <w:p w14:paraId="2DF22704" w14:textId="77777777" w:rsidR="00794E35" w:rsidRPr="00176263" w:rsidRDefault="00794E35" w:rsidP="00B94862">
      <w:pPr>
        <w:pStyle w:val="Default"/>
        <w:jc w:val="right"/>
        <w:rPr>
          <w:sz w:val="28"/>
          <w:szCs w:val="28"/>
        </w:rPr>
      </w:pPr>
      <w:r w:rsidRPr="00E3502F">
        <w:rPr>
          <w:sz w:val="28"/>
          <w:szCs w:val="28"/>
        </w:rPr>
        <w:t>Информационное письмо</w:t>
      </w:r>
    </w:p>
    <w:p w14:paraId="3DCF9D05" w14:textId="77777777" w:rsidR="00794E35" w:rsidRPr="00176263" w:rsidRDefault="00794E35" w:rsidP="00B94862">
      <w:pPr>
        <w:pStyle w:val="Default"/>
        <w:rPr>
          <w:b/>
          <w:bCs/>
          <w:sz w:val="28"/>
          <w:szCs w:val="28"/>
        </w:rPr>
      </w:pPr>
    </w:p>
    <w:p w14:paraId="60C7971D" w14:textId="77777777" w:rsidR="00794E35" w:rsidRPr="00176263" w:rsidRDefault="00794E35" w:rsidP="00B94862">
      <w:pPr>
        <w:pStyle w:val="Default"/>
        <w:jc w:val="center"/>
        <w:rPr>
          <w:sz w:val="28"/>
          <w:szCs w:val="28"/>
        </w:rPr>
      </w:pPr>
      <w:r w:rsidRPr="00176263">
        <w:rPr>
          <w:b/>
          <w:bCs/>
          <w:sz w:val="28"/>
          <w:szCs w:val="28"/>
        </w:rPr>
        <w:t>УВАЖАЕМЫЕ КОЛЛЕГИ!</w:t>
      </w:r>
    </w:p>
    <w:p w14:paraId="63FD2C9E" w14:textId="7F89A695" w:rsidR="00870773" w:rsidRDefault="00794E35" w:rsidP="00176263">
      <w:pPr>
        <w:pStyle w:val="Default"/>
        <w:ind w:firstLine="567"/>
        <w:jc w:val="center"/>
        <w:rPr>
          <w:sz w:val="28"/>
          <w:szCs w:val="28"/>
        </w:rPr>
      </w:pPr>
      <w:r w:rsidRPr="00176263">
        <w:rPr>
          <w:sz w:val="28"/>
          <w:szCs w:val="28"/>
        </w:rPr>
        <w:t>П</w:t>
      </w:r>
      <w:r w:rsidR="00535210" w:rsidRPr="00176263">
        <w:rPr>
          <w:sz w:val="28"/>
          <w:szCs w:val="28"/>
        </w:rPr>
        <w:t>риглашаем вас принять участие в</w:t>
      </w:r>
      <w:r w:rsidR="0024022C">
        <w:rPr>
          <w:sz w:val="28"/>
          <w:szCs w:val="28"/>
        </w:rPr>
        <w:t xml:space="preserve"> Международн</w:t>
      </w:r>
      <w:r w:rsidR="00E3502F">
        <w:rPr>
          <w:sz w:val="28"/>
          <w:szCs w:val="28"/>
        </w:rPr>
        <w:t>ой</w:t>
      </w:r>
      <w:r w:rsidRPr="008A357A">
        <w:rPr>
          <w:sz w:val="28"/>
          <w:szCs w:val="28"/>
        </w:rPr>
        <w:t xml:space="preserve"> научно</w:t>
      </w:r>
      <w:r w:rsidRPr="00176263">
        <w:rPr>
          <w:sz w:val="28"/>
          <w:szCs w:val="28"/>
        </w:rPr>
        <w:t xml:space="preserve">-практической </w:t>
      </w:r>
    </w:p>
    <w:p w14:paraId="02A5979F" w14:textId="77777777" w:rsidR="00794E35" w:rsidRPr="00176263" w:rsidRDefault="00794E35" w:rsidP="00176263">
      <w:pPr>
        <w:pStyle w:val="Default"/>
        <w:ind w:firstLine="567"/>
        <w:jc w:val="center"/>
        <w:rPr>
          <w:sz w:val="28"/>
          <w:szCs w:val="28"/>
        </w:rPr>
      </w:pPr>
      <w:r w:rsidRPr="00176263">
        <w:rPr>
          <w:sz w:val="28"/>
          <w:szCs w:val="28"/>
        </w:rPr>
        <w:t>конференции</w:t>
      </w:r>
    </w:p>
    <w:p w14:paraId="25B669A8" w14:textId="77777777" w:rsidR="00794E35" w:rsidRPr="00176263" w:rsidRDefault="00794E35" w:rsidP="00B94862">
      <w:pPr>
        <w:pStyle w:val="Default"/>
        <w:jc w:val="center"/>
        <w:rPr>
          <w:b/>
          <w:bCs/>
          <w:sz w:val="28"/>
          <w:szCs w:val="28"/>
        </w:rPr>
      </w:pPr>
    </w:p>
    <w:p w14:paraId="3A4CC1F3" w14:textId="5EC74C51" w:rsidR="00794E35" w:rsidRPr="00C4264F" w:rsidRDefault="00CE481B" w:rsidP="00C4264F">
      <w:pPr>
        <w:pStyle w:val="Default"/>
        <w:jc w:val="center"/>
        <w:rPr>
          <w:b/>
          <w:sz w:val="28"/>
          <w:szCs w:val="28"/>
        </w:rPr>
      </w:pPr>
      <w:r w:rsidRPr="00001BB0">
        <w:rPr>
          <w:b/>
          <w:bCs/>
          <w:sz w:val="28"/>
          <w:szCs w:val="28"/>
        </w:rPr>
        <w:t>«</w:t>
      </w:r>
      <w:r w:rsidR="00C4264F">
        <w:rPr>
          <w:b/>
          <w:sz w:val="28"/>
          <w:szCs w:val="28"/>
        </w:rPr>
        <w:t>П</w:t>
      </w:r>
      <w:r w:rsidR="00001BB0" w:rsidRPr="00001BB0">
        <w:rPr>
          <w:b/>
          <w:sz w:val="28"/>
          <w:szCs w:val="28"/>
        </w:rPr>
        <w:t>роблемы и перспективы</w:t>
      </w:r>
      <w:r w:rsidR="00C4264F">
        <w:rPr>
          <w:b/>
          <w:sz w:val="28"/>
          <w:szCs w:val="28"/>
        </w:rPr>
        <w:t xml:space="preserve"> развития инженерной науки в АПК</w:t>
      </w:r>
      <w:r w:rsidRPr="00001BB0">
        <w:rPr>
          <w:b/>
          <w:bCs/>
          <w:sz w:val="28"/>
          <w:szCs w:val="28"/>
        </w:rPr>
        <w:t xml:space="preserve">», </w:t>
      </w:r>
    </w:p>
    <w:p w14:paraId="2DB94B2A" w14:textId="49858BF3" w:rsidR="006A0D81" w:rsidRPr="006A0D81" w:rsidRDefault="006B6B96" w:rsidP="006A0D81">
      <w:pPr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посвященной </w:t>
      </w:r>
      <w:r w:rsidR="00863B7F" w:rsidRPr="006A0D81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24022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-летию </w:t>
      </w:r>
      <w:r w:rsidR="00326DAA"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работы </w:t>
      </w:r>
      <w:r w:rsidR="00863B7F"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кафедры </w:t>
      </w:r>
      <w:r w:rsidR="006A0D81" w:rsidRPr="006A0D81">
        <w:rPr>
          <w:rFonts w:ascii="Times New Roman" w:hAnsi="Times New Roman"/>
          <w:spacing w:val="-4"/>
          <w:sz w:val="28"/>
          <w:szCs w:val="28"/>
        </w:rPr>
        <w:t xml:space="preserve">эксплуатации и ремонта машин </w:t>
      </w:r>
    </w:p>
    <w:p w14:paraId="38855377" w14:textId="7D4DFB21" w:rsidR="006A0D81" w:rsidRPr="006A0D81" w:rsidRDefault="006A0D81" w:rsidP="006A0D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A0D81">
        <w:rPr>
          <w:rFonts w:ascii="Times New Roman" w:hAnsi="Times New Roman"/>
          <w:spacing w:val="-4"/>
          <w:sz w:val="28"/>
          <w:szCs w:val="28"/>
        </w:rPr>
        <w:t>инженерного факультета</w:t>
      </w:r>
      <w:r w:rsidR="0024022C">
        <w:rPr>
          <w:rFonts w:ascii="Times New Roman" w:hAnsi="Times New Roman"/>
          <w:spacing w:val="-4"/>
          <w:sz w:val="28"/>
          <w:szCs w:val="28"/>
        </w:rPr>
        <w:t xml:space="preserve"> и</w:t>
      </w:r>
      <w:r w:rsidRPr="006A0D8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90-летию доктора </w:t>
      </w:r>
      <w:r w:rsidR="0024022C">
        <w:rPr>
          <w:rFonts w:ascii="Times New Roman" w:hAnsi="Times New Roman" w:cs="Times New Roman"/>
          <w:spacing w:val="-4"/>
          <w:sz w:val="28"/>
          <w:szCs w:val="28"/>
        </w:rPr>
        <w:t>техни</w:t>
      </w:r>
      <w:r w:rsidRPr="006A0D81">
        <w:rPr>
          <w:rFonts w:ascii="Times New Roman" w:hAnsi="Times New Roman" w:cs="Times New Roman"/>
          <w:spacing w:val="-4"/>
          <w:sz w:val="28"/>
          <w:szCs w:val="28"/>
        </w:rPr>
        <w:t>ческих наук, профессора,</w:t>
      </w:r>
      <w:r w:rsidR="00C4264F">
        <w:rPr>
          <w:rFonts w:ascii="Times New Roman" w:hAnsi="Times New Roman" w:cs="Times New Roman"/>
          <w:spacing w:val="-4"/>
          <w:sz w:val="28"/>
          <w:szCs w:val="28"/>
        </w:rPr>
        <w:t xml:space="preserve"> почетного работника высшего профессионального образования Российской Федерации</w:t>
      </w:r>
      <w:r w:rsidRPr="006A0D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7692B25" w14:textId="6AC71359" w:rsidR="006B6B96" w:rsidRPr="006A0D81" w:rsidRDefault="0024022C" w:rsidP="002402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Зорина</w:t>
      </w:r>
      <w:r w:rsidR="006A0D81" w:rsidRPr="006A0D81">
        <w:rPr>
          <w:rFonts w:ascii="Times New Roman" w:hAnsi="Times New Roman"/>
          <w:spacing w:val="-4"/>
          <w:sz w:val="28"/>
          <w:szCs w:val="28"/>
        </w:rPr>
        <w:t xml:space="preserve"> А</w:t>
      </w:r>
      <w:r>
        <w:rPr>
          <w:rFonts w:ascii="Times New Roman" w:hAnsi="Times New Roman"/>
          <w:spacing w:val="-4"/>
          <w:sz w:val="28"/>
          <w:szCs w:val="28"/>
        </w:rPr>
        <w:t>лександра</w:t>
      </w:r>
      <w:r w:rsidR="006A0D81" w:rsidRPr="006A0D81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Ивановича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8A93210" w14:textId="77777777" w:rsidR="00001BB0" w:rsidRPr="00863B7F" w:rsidRDefault="00001BB0" w:rsidP="00001B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DF260F6" w14:textId="33A26420" w:rsidR="008A357A" w:rsidRPr="00863B7F" w:rsidRDefault="00870773" w:rsidP="008A357A">
      <w:pPr>
        <w:pStyle w:val="Default"/>
        <w:ind w:firstLine="567"/>
        <w:jc w:val="both"/>
        <w:rPr>
          <w:sz w:val="28"/>
          <w:szCs w:val="28"/>
        </w:rPr>
      </w:pPr>
      <w:r w:rsidRPr="00001BB0">
        <w:rPr>
          <w:sz w:val="28"/>
          <w:szCs w:val="28"/>
        </w:rPr>
        <w:t xml:space="preserve">Конференция состоится </w:t>
      </w:r>
      <w:r w:rsidR="00E3795D">
        <w:rPr>
          <w:sz w:val="28"/>
          <w:szCs w:val="28"/>
        </w:rPr>
        <w:t xml:space="preserve">с </w:t>
      </w:r>
      <w:r w:rsidR="00863B7F" w:rsidRPr="0058527F">
        <w:rPr>
          <w:color w:val="000000" w:themeColor="text1"/>
          <w:sz w:val="28"/>
          <w:szCs w:val="28"/>
        </w:rPr>
        <w:t>1</w:t>
      </w:r>
      <w:r w:rsidR="0058527F" w:rsidRPr="0058527F">
        <w:rPr>
          <w:color w:val="000000" w:themeColor="text1"/>
          <w:sz w:val="28"/>
          <w:szCs w:val="28"/>
        </w:rPr>
        <w:t>3</w:t>
      </w:r>
      <w:r w:rsidR="00E3795D">
        <w:rPr>
          <w:color w:val="000000" w:themeColor="text1"/>
          <w:sz w:val="28"/>
          <w:szCs w:val="28"/>
        </w:rPr>
        <w:t xml:space="preserve"> по </w:t>
      </w:r>
      <w:r w:rsidR="00001BB0" w:rsidRPr="0058527F">
        <w:rPr>
          <w:color w:val="000000" w:themeColor="text1"/>
          <w:sz w:val="28"/>
          <w:szCs w:val="28"/>
        </w:rPr>
        <w:t>1</w:t>
      </w:r>
      <w:r w:rsidR="0058527F" w:rsidRPr="0058527F">
        <w:rPr>
          <w:color w:val="000000" w:themeColor="text1"/>
          <w:sz w:val="28"/>
          <w:szCs w:val="28"/>
        </w:rPr>
        <w:t>5</w:t>
      </w:r>
      <w:r w:rsidR="00352D69" w:rsidRPr="0058527F">
        <w:rPr>
          <w:color w:val="000000" w:themeColor="text1"/>
          <w:sz w:val="28"/>
          <w:szCs w:val="28"/>
        </w:rPr>
        <w:t xml:space="preserve"> </w:t>
      </w:r>
      <w:r w:rsidR="0024022C">
        <w:rPr>
          <w:sz w:val="28"/>
          <w:szCs w:val="28"/>
        </w:rPr>
        <w:t>феврал</w:t>
      </w:r>
      <w:r w:rsidR="00001BB0" w:rsidRPr="00001BB0">
        <w:rPr>
          <w:sz w:val="28"/>
          <w:szCs w:val="28"/>
        </w:rPr>
        <w:t>я</w:t>
      </w:r>
      <w:r w:rsidR="008A357A" w:rsidRPr="00001BB0">
        <w:rPr>
          <w:sz w:val="28"/>
          <w:szCs w:val="28"/>
        </w:rPr>
        <w:t xml:space="preserve"> 20</w:t>
      </w:r>
      <w:r w:rsidR="0024022C">
        <w:rPr>
          <w:sz w:val="28"/>
          <w:szCs w:val="28"/>
        </w:rPr>
        <w:t>24</w:t>
      </w:r>
      <w:r w:rsidR="008A357A" w:rsidRPr="00001BB0">
        <w:rPr>
          <w:sz w:val="28"/>
          <w:szCs w:val="28"/>
        </w:rPr>
        <w:t xml:space="preserve"> г</w:t>
      </w:r>
      <w:r w:rsidR="00001BB0">
        <w:rPr>
          <w:sz w:val="28"/>
          <w:szCs w:val="28"/>
        </w:rPr>
        <w:t>.</w:t>
      </w:r>
      <w:r w:rsidR="008A357A" w:rsidRPr="00001BB0">
        <w:rPr>
          <w:sz w:val="28"/>
          <w:szCs w:val="28"/>
        </w:rPr>
        <w:t xml:space="preserve"> в ФГБОУ ВО </w:t>
      </w:r>
      <w:r w:rsidR="0024022C">
        <w:rPr>
          <w:sz w:val="28"/>
          <w:szCs w:val="28"/>
        </w:rPr>
        <w:t>Удмуртский</w:t>
      </w:r>
      <w:r w:rsidR="008A357A" w:rsidRPr="00001BB0">
        <w:rPr>
          <w:sz w:val="28"/>
          <w:szCs w:val="28"/>
        </w:rPr>
        <w:t xml:space="preserve"> ГА</w:t>
      </w:r>
      <w:r w:rsidR="0024022C">
        <w:rPr>
          <w:sz w:val="28"/>
          <w:szCs w:val="28"/>
        </w:rPr>
        <w:t>У</w:t>
      </w:r>
      <w:r w:rsidR="008A357A" w:rsidRPr="00001BB0">
        <w:rPr>
          <w:sz w:val="28"/>
          <w:szCs w:val="28"/>
        </w:rPr>
        <w:t xml:space="preserve"> по адресу: г. Ижевск, ул. </w:t>
      </w:r>
      <w:r w:rsidR="00E3502F" w:rsidRPr="00001BB0">
        <w:rPr>
          <w:sz w:val="28"/>
          <w:szCs w:val="28"/>
        </w:rPr>
        <w:t>Студенческая, 9</w:t>
      </w:r>
      <w:r w:rsidR="008A357A" w:rsidRPr="00001BB0">
        <w:rPr>
          <w:sz w:val="28"/>
          <w:szCs w:val="28"/>
        </w:rPr>
        <w:t>.</w:t>
      </w:r>
      <w:r w:rsidR="008A357A" w:rsidRPr="00863B7F">
        <w:rPr>
          <w:sz w:val="28"/>
          <w:szCs w:val="28"/>
        </w:rPr>
        <w:t xml:space="preserve"> </w:t>
      </w:r>
    </w:p>
    <w:p w14:paraId="467E8C57" w14:textId="77777777" w:rsidR="008A357A" w:rsidRPr="00863B7F" w:rsidRDefault="008A357A" w:rsidP="008A357A">
      <w:pPr>
        <w:pStyle w:val="Default"/>
        <w:ind w:firstLine="567"/>
        <w:jc w:val="both"/>
        <w:rPr>
          <w:sz w:val="28"/>
          <w:szCs w:val="28"/>
          <w:highlight w:val="yellow"/>
        </w:rPr>
      </w:pPr>
    </w:p>
    <w:p w14:paraId="7FDAD0AD" w14:textId="77777777" w:rsidR="008A357A" w:rsidRPr="00001BB0" w:rsidRDefault="008A357A" w:rsidP="00001BB0">
      <w:pPr>
        <w:pStyle w:val="Default"/>
        <w:ind w:firstLine="709"/>
        <w:jc w:val="both"/>
        <w:rPr>
          <w:sz w:val="28"/>
          <w:szCs w:val="28"/>
        </w:rPr>
      </w:pPr>
      <w:r w:rsidRPr="00001BB0">
        <w:rPr>
          <w:sz w:val="28"/>
          <w:szCs w:val="28"/>
        </w:rPr>
        <w:t xml:space="preserve">Планируется работа по следующим направлениям с изданием сборника материалов конференции: </w:t>
      </w:r>
    </w:p>
    <w:p w14:paraId="08846C58" w14:textId="3ACB86BA" w:rsidR="00001BB0" w:rsidRPr="00001BB0" w:rsidRDefault="00001BB0" w:rsidP="00001BB0">
      <w:pPr>
        <w:ind w:firstLine="709"/>
        <w:rPr>
          <w:rFonts w:ascii="Times New Roman" w:hAnsi="Times New Roman"/>
          <w:sz w:val="28"/>
          <w:szCs w:val="28"/>
        </w:rPr>
      </w:pPr>
      <w:r w:rsidRPr="00001BB0">
        <w:rPr>
          <w:rFonts w:ascii="Times New Roman" w:hAnsi="Times New Roman"/>
          <w:sz w:val="28"/>
          <w:szCs w:val="28"/>
        </w:rPr>
        <w:t xml:space="preserve">- </w:t>
      </w:r>
      <w:r w:rsidR="00215365" w:rsidRPr="00001BB0">
        <w:rPr>
          <w:rFonts w:ascii="Times New Roman" w:hAnsi="Times New Roman"/>
          <w:sz w:val="28"/>
          <w:szCs w:val="28"/>
        </w:rPr>
        <w:t>эксплуатаци</w:t>
      </w:r>
      <w:r w:rsidR="00215365">
        <w:rPr>
          <w:rFonts w:ascii="Times New Roman" w:hAnsi="Times New Roman"/>
          <w:sz w:val="28"/>
          <w:szCs w:val="28"/>
        </w:rPr>
        <w:t>я и современные</w:t>
      </w:r>
      <w:r w:rsidR="00215365" w:rsidRPr="00001BB0">
        <w:rPr>
          <w:rFonts w:ascii="Times New Roman" w:hAnsi="Times New Roman"/>
          <w:sz w:val="28"/>
          <w:szCs w:val="28"/>
        </w:rPr>
        <w:t xml:space="preserve"> </w:t>
      </w:r>
      <w:r w:rsidRPr="00001BB0">
        <w:rPr>
          <w:rFonts w:ascii="Times New Roman" w:hAnsi="Times New Roman"/>
          <w:sz w:val="28"/>
          <w:szCs w:val="28"/>
        </w:rPr>
        <w:t>технологии ремонта машин. Технологическое оборудование в АПК;</w:t>
      </w:r>
    </w:p>
    <w:p w14:paraId="5B3D2A3C" w14:textId="71F910A0" w:rsidR="00001BB0" w:rsidRPr="00001BB0" w:rsidRDefault="00001BB0" w:rsidP="00001BB0">
      <w:pPr>
        <w:ind w:firstLine="709"/>
        <w:rPr>
          <w:rFonts w:ascii="Times New Roman" w:hAnsi="Times New Roman"/>
          <w:sz w:val="28"/>
          <w:szCs w:val="28"/>
        </w:rPr>
      </w:pPr>
      <w:r w:rsidRPr="00001BB0">
        <w:rPr>
          <w:rFonts w:ascii="Times New Roman" w:hAnsi="Times New Roman"/>
          <w:sz w:val="28"/>
          <w:szCs w:val="28"/>
        </w:rPr>
        <w:t xml:space="preserve">- научное обеспечение </w:t>
      </w:r>
      <w:proofErr w:type="spellStart"/>
      <w:r w:rsidR="00E3795D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="00E3795D" w:rsidRPr="00E3795D">
        <w:rPr>
          <w:rFonts w:ascii="Times New Roman" w:hAnsi="Times New Roman"/>
          <w:sz w:val="28"/>
          <w:szCs w:val="28"/>
        </w:rPr>
        <w:t xml:space="preserve"> </w:t>
      </w:r>
      <w:r w:rsidR="00E3795D" w:rsidRPr="00001BB0">
        <w:rPr>
          <w:rFonts w:ascii="Times New Roman" w:hAnsi="Times New Roman"/>
          <w:sz w:val="28"/>
          <w:szCs w:val="28"/>
        </w:rPr>
        <w:t>безопасности</w:t>
      </w:r>
      <w:r w:rsidRPr="00001BB0">
        <w:rPr>
          <w:rFonts w:ascii="Times New Roman" w:hAnsi="Times New Roman"/>
          <w:sz w:val="28"/>
          <w:szCs w:val="28"/>
        </w:rPr>
        <w:t>;</w:t>
      </w:r>
    </w:p>
    <w:p w14:paraId="548A1776" w14:textId="77777777" w:rsidR="00001BB0" w:rsidRPr="00001BB0" w:rsidRDefault="00001BB0" w:rsidP="00001BB0">
      <w:pPr>
        <w:ind w:firstLine="709"/>
        <w:rPr>
          <w:rFonts w:ascii="Times New Roman" w:hAnsi="Times New Roman"/>
          <w:sz w:val="28"/>
          <w:szCs w:val="28"/>
        </w:rPr>
      </w:pPr>
      <w:r w:rsidRPr="00001BB0">
        <w:rPr>
          <w:rFonts w:ascii="Times New Roman" w:hAnsi="Times New Roman"/>
          <w:sz w:val="28"/>
          <w:szCs w:val="28"/>
        </w:rPr>
        <w:t>- перспективные технологии и средства механизации растениеводства и животноводства;</w:t>
      </w:r>
    </w:p>
    <w:p w14:paraId="50B2F7A3" w14:textId="77777777" w:rsidR="00001BB0" w:rsidRPr="00001BB0" w:rsidRDefault="00001BB0" w:rsidP="00001BB0">
      <w:pPr>
        <w:ind w:firstLine="709"/>
        <w:rPr>
          <w:rFonts w:ascii="Times New Roman" w:hAnsi="Times New Roman"/>
          <w:sz w:val="28"/>
          <w:szCs w:val="28"/>
        </w:rPr>
      </w:pPr>
      <w:r w:rsidRPr="00001BB0">
        <w:rPr>
          <w:rFonts w:ascii="Times New Roman" w:hAnsi="Times New Roman"/>
          <w:sz w:val="28"/>
          <w:szCs w:val="28"/>
        </w:rPr>
        <w:t>- актуальные проблемы производства и переработки продукции АПК;</w:t>
      </w:r>
    </w:p>
    <w:p w14:paraId="7CD30606" w14:textId="77777777" w:rsidR="00001BB0" w:rsidRDefault="00001BB0" w:rsidP="00001BB0">
      <w:pPr>
        <w:ind w:firstLine="709"/>
        <w:rPr>
          <w:rFonts w:ascii="Times New Roman" w:hAnsi="Times New Roman"/>
          <w:sz w:val="28"/>
          <w:szCs w:val="28"/>
        </w:rPr>
      </w:pPr>
      <w:r w:rsidRPr="00001BB0">
        <w:rPr>
          <w:rFonts w:ascii="Times New Roman" w:hAnsi="Times New Roman"/>
          <w:sz w:val="28"/>
          <w:szCs w:val="28"/>
        </w:rPr>
        <w:t>- инновационные методы расчета машин.</w:t>
      </w:r>
    </w:p>
    <w:p w14:paraId="469AFDE7" w14:textId="77777777" w:rsidR="008A357A" w:rsidRPr="00863B7F" w:rsidRDefault="008A357A" w:rsidP="00B94862">
      <w:pPr>
        <w:pStyle w:val="Default"/>
        <w:jc w:val="center"/>
        <w:rPr>
          <w:sz w:val="28"/>
          <w:szCs w:val="28"/>
          <w:highlight w:val="yellow"/>
        </w:rPr>
      </w:pPr>
    </w:p>
    <w:p w14:paraId="430B6C25" w14:textId="78D4A16E" w:rsidR="006E6EBC" w:rsidRPr="0058527F" w:rsidRDefault="00794E35" w:rsidP="00001BB0">
      <w:pPr>
        <w:pStyle w:val="Default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863B7F">
        <w:rPr>
          <w:sz w:val="28"/>
          <w:szCs w:val="28"/>
        </w:rPr>
        <w:t xml:space="preserve">Заявку для участия в конференции необходимо </w:t>
      </w:r>
      <w:r w:rsidRPr="00001BB0">
        <w:rPr>
          <w:sz w:val="28"/>
          <w:szCs w:val="28"/>
        </w:rPr>
        <w:t xml:space="preserve">предоставить </w:t>
      </w:r>
      <w:r w:rsidR="00863B7F" w:rsidRPr="00001BB0">
        <w:rPr>
          <w:sz w:val="28"/>
          <w:szCs w:val="28"/>
        </w:rPr>
        <w:t xml:space="preserve">на кафедру </w:t>
      </w:r>
      <w:r w:rsidR="00001BB0" w:rsidRPr="00001BB0">
        <w:rPr>
          <w:sz w:val="28"/>
          <w:szCs w:val="28"/>
        </w:rPr>
        <w:t>эксплуатации</w:t>
      </w:r>
      <w:r w:rsidR="00001BB0">
        <w:rPr>
          <w:sz w:val="28"/>
          <w:szCs w:val="28"/>
        </w:rPr>
        <w:t xml:space="preserve"> и ремонта машин</w:t>
      </w:r>
      <w:r w:rsidRPr="00863B7F">
        <w:rPr>
          <w:sz w:val="28"/>
          <w:szCs w:val="28"/>
        </w:rPr>
        <w:t xml:space="preserve"> ФГБОУ ВО </w:t>
      </w:r>
      <w:r w:rsidR="00C4264F">
        <w:rPr>
          <w:sz w:val="28"/>
          <w:szCs w:val="28"/>
        </w:rPr>
        <w:t>Удмуртский ГАУ</w:t>
      </w:r>
      <w:r w:rsidRPr="00863B7F">
        <w:rPr>
          <w:sz w:val="28"/>
          <w:szCs w:val="28"/>
        </w:rPr>
        <w:t xml:space="preserve"> (</w:t>
      </w:r>
      <w:r w:rsidR="00DC3CC3">
        <w:rPr>
          <w:sz w:val="28"/>
          <w:szCs w:val="28"/>
        </w:rPr>
        <w:t>г. Ижевск</w:t>
      </w:r>
      <w:r w:rsidRPr="00863B7F">
        <w:rPr>
          <w:sz w:val="28"/>
          <w:szCs w:val="28"/>
        </w:rPr>
        <w:t xml:space="preserve">, </w:t>
      </w:r>
      <w:r w:rsidR="00CE76A5">
        <w:rPr>
          <w:sz w:val="28"/>
          <w:szCs w:val="28"/>
        </w:rPr>
        <w:t xml:space="preserve">ул. </w:t>
      </w:r>
      <w:r w:rsidR="00E3502F">
        <w:rPr>
          <w:sz w:val="28"/>
          <w:szCs w:val="28"/>
        </w:rPr>
        <w:t>Студенческая</w:t>
      </w:r>
      <w:r w:rsidR="00CE76A5">
        <w:rPr>
          <w:sz w:val="28"/>
          <w:szCs w:val="28"/>
        </w:rPr>
        <w:t xml:space="preserve">, д. </w:t>
      </w:r>
      <w:r w:rsidR="00E3502F">
        <w:rPr>
          <w:sz w:val="28"/>
          <w:szCs w:val="28"/>
        </w:rPr>
        <w:t>9</w:t>
      </w:r>
      <w:r w:rsidR="00CE76A5">
        <w:rPr>
          <w:sz w:val="28"/>
          <w:szCs w:val="28"/>
        </w:rPr>
        <w:t>,</w:t>
      </w:r>
      <w:r w:rsidR="00DC3CC3" w:rsidRPr="00DC3CC3">
        <w:rPr>
          <w:sz w:val="28"/>
          <w:szCs w:val="28"/>
        </w:rPr>
        <w:t xml:space="preserve"> </w:t>
      </w:r>
      <w:r w:rsidR="00DC3CC3" w:rsidRPr="00863B7F">
        <w:rPr>
          <w:sz w:val="28"/>
          <w:szCs w:val="28"/>
        </w:rPr>
        <w:t xml:space="preserve">корп. </w:t>
      </w:r>
      <w:r w:rsidR="00DC3CC3">
        <w:rPr>
          <w:sz w:val="28"/>
          <w:szCs w:val="28"/>
        </w:rPr>
        <w:t>3,</w:t>
      </w:r>
      <w:r w:rsidR="00CE76A5">
        <w:rPr>
          <w:sz w:val="28"/>
          <w:szCs w:val="28"/>
        </w:rPr>
        <w:t xml:space="preserve"> </w:t>
      </w:r>
      <w:proofErr w:type="spellStart"/>
      <w:r w:rsidRPr="00001BB0">
        <w:rPr>
          <w:sz w:val="28"/>
          <w:szCs w:val="28"/>
        </w:rPr>
        <w:t>каб</w:t>
      </w:r>
      <w:proofErr w:type="spellEnd"/>
      <w:r w:rsidRPr="00001BB0">
        <w:rPr>
          <w:sz w:val="28"/>
          <w:szCs w:val="28"/>
        </w:rPr>
        <w:t xml:space="preserve">. </w:t>
      </w:r>
      <w:r w:rsidR="00001BB0" w:rsidRPr="00E350B7">
        <w:rPr>
          <w:sz w:val="28"/>
          <w:szCs w:val="28"/>
        </w:rPr>
        <w:t>303 или</w:t>
      </w:r>
      <w:r w:rsidRPr="00E350B7">
        <w:rPr>
          <w:sz w:val="28"/>
          <w:szCs w:val="28"/>
        </w:rPr>
        <w:t xml:space="preserve"> e-</w:t>
      </w:r>
      <w:proofErr w:type="spellStart"/>
      <w:r w:rsidRPr="00E350B7">
        <w:rPr>
          <w:sz w:val="28"/>
          <w:szCs w:val="28"/>
        </w:rPr>
        <w:t>mail</w:t>
      </w:r>
      <w:proofErr w:type="spellEnd"/>
      <w:r w:rsidRPr="00E350B7">
        <w:rPr>
          <w:sz w:val="28"/>
          <w:szCs w:val="28"/>
        </w:rPr>
        <w:t xml:space="preserve">: </w:t>
      </w:r>
      <w:proofErr w:type="spellStart"/>
      <w:r w:rsidR="00E350B7" w:rsidRPr="00E3795D">
        <w:rPr>
          <w:sz w:val="28"/>
          <w:szCs w:val="28"/>
          <w:lang w:val="en-US"/>
        </w:rPr>
        <w:t>fos</w:t>
      </w:r>
      <w:proofErr w:type="spellEnd"/>
      <w:r w:rsidR="00E350B7" w:rsidRPr="00E3795D">
        <w:rPr>
          <w:sz w:val="28"/>
          <w:szCs w:val="28"/>
        </w:rPr>
        <w:t>1973</w:t>
      </w:r>
      <w:r w:rsidR="00F35690" w:rsidRPr="00E3795D">
        <w:rPr>
          <w:sz w:val="28"/>
          <w:szCs w:val="28"/>
        </w:rPr>
        <w:t>@</w:t>
      </w:r>
      <w:proofErr w:type="spellStart"/>
      <w:r w:rsidR="00E350B7" w:rsidRPr="00E3795D">
        <w:rPr>
          <w:sz w:val="28"/>
          <w:szCs w:val="28"/>
          <w:lang w:val="en-US"/>
        </w:rPr>
        <w:t>yandex</w:t>
      </w:r>
      <w:proofErr w:type="spellEnd"/>
      <w:r w:rsidR="00E350B7" w:rsidRPr="00E3795D">
        <w:rPr>
          <w:sz w:val="28"/>
          <w:szCs w:val="28"/>
        </w:rPr>
        <w:t>.</w:t>
      </w:r>
      <w:proofErr w:type="spellStart"/>
      <w:r w:rsidR="00E350B7" w:rsidRPr="00E3795D">
        <w:rPr>
          <w:sz w:val="28"/>
          <w:szCs w:val="28"/>
          <w:lang w:val="en-GB"/>
        </w:rPr>
        <w:t>ru</w:t>
      </w:r>
      <w:proofErr w:type="spellEnd"/>
      <w:r w:rsidRPr="00E350B7">
        <w:rPr>
          <w:sz w:val="28"/>
          <w:szCs w:val="28"/>
        </w:rPr>
        <w:t xml:space="preserve">) </w:t>
      </w:r>
      <w:r w:rsidRPr="0058527F">
        <w:rPr>
          <w:color w:val="auto"/>
          <w:sz w:val="28"/>
          <w:szCs w:val="28"/>
        </w:rPr>
        <w:t xml:space="preserve">до </w:t>
      </w:r>
      <w:r w:rsidR="0058527F" w:rsidRPr="0058527F">
        <w:rPr>
          <w:b/>
          <w:color w:val="auto"/>
          <w:sz w:val="28"/>
          <w:szCs w:val="28"/>
        </w:rPr>
        <w:t>10 феврал</w:t>
      </w:r>
      <w:r w:rsidR="00C4264F" w:rsidRPr="0058527F">
        <w:rPr>
          <w:b/>
          <w:color w:val="auto"/>
          <w:sz w:val="28"/>
          <w:szCs w:val="28"/>
        </w:rPr>
        <w:t xml:space="preserve">я </w:t>
      </w:r>
      <w:r w:rsidRPr="0058527F">
        <w:rPr>
          <w:b/>
          <w:color w:val="auto"/>
          <w:sz w:val="28"/>
          <w:szCs w:val="28"/>
        </w:rPr>
        <w:t>20</w:t>
      </w:r>
      <w:r w:rsidR="00C4264F" w:rsidRPr="0058527F">
        <w:rPr>
          <w:b/>
          <w:color w:val="auto"/>
          <w:sz w:val="28"/>
          <w:szCs w:val="28"/>
        </w:rPr>
        <w:t>24</w:t>
      </w:r>
      <w:r w:rsidR="00E3502F" w:rsidRPr="0058527F">
        <w:rPr>
          <w:b/>
          <w:color w:val="auto"/>
          <w:sz w:val="28"/>
          <w:szCs w:val="28"/>
        </w:rPr>
        <w:t xml:space="preserve"> </w:t>
      </w:r>
      <w:r w:rsidRPr="0058527F">
        <w:rPr>
          <w:b/>
          <w:color w:val="auto"/>
          <w:sz w:val="28"/>
          <w:szCs w:val="28"/>
        </w:rPr>
        <w:t>г</w:t>
      </w:r>
      <w:r w:rsidRPr="0058527F">
        <w:rPr>
          <w:color w:val="auto"/>
          <w:sz w:val="28"/>
          <w:szCs w:val="28"/>
        </w:rPr>
        <w:t>.</w:t>
      </w:r>
      <w:r w:rsidR="00E1739E" w:rsidRPr="0058527F">
        <w:rPr>
          <w:color w:val="auto"/>
          <w:sz w:val="28"/>
          <w:szCs w:val="28"/>
        </w:rPr>
        <w:t xml:space="preserve"> </w:t>
      </w:r>
      <w:r w:rsidR="00513313" w:rsidRPr="00E350B7">
        <w:rPr>
          <w:sz w:val="28"/>
          <w:szCs w:val="28"/>
        </w:rPr>
        <w:t xml:space="preserve">Материалы конференции принимаются </w:t>
      </w:r>
      <w:r w:rsidR="00513313" w:rsidRPr="00E350B7">
        <w:rPr>
          <w:rStyle w:val="a4"/>
          <w:sz w:val="28"/>
          <w:szCs w:val="28"/>
        </w:rPr>
        <w:t xml:space="preserve">до </w:t>
      </w:r>
      <w:r w:rsidR="0058527F" w:rsidRPr="0058527F">
        <w:rPr>
          <w:rStyle w:val="a4"/>
          <w:color w:val="auto"/>
          <w:sz w:val="28"/>
          <w:szCs w:val="28"/>
        </w:rPr>
        <w:t>13</w:t>
      </w:r>
      <w:r w:rsidR="00352D69" w:rsidRPr="0058527F">
        <w:rPr>
          <w:rStyle w:val="a4"/>
          <w:color w:val="auto"/>
          <w:sz w:val="28"/>
          <w:szCs w:val="28"/>
        </w:rPr>
        <w:t xml:space="preserve"> </w:t>
      </w:r>
      <w:r w:rsidR="00C4264F" w:rsidRPr="0058527F">
        <w:rPr>
          <w:rStyle w:val="a4"/>
          <w:color w:val="auto"/>
          <w:sz w:val="28"/>
          <w:szCs w:val="28"/>
        </w:rPr>
        <w:t>февраля</w:t>
      </w:r>
      <w:r w:rsidR="00513313" w:rsidRPr="0058527F">
        <w:rPr>
          <w:rStyle w:val="a4"/>
          <w:color w:val="auto"/>
          <w:sz w:val="28"/>
          <w:szCs w:val="28"/>
        </w:rPr>
        <w:t xml:space="preserve"> </w:t>
      </w:r>
      <w:r w:rsidR="00513313" w:rsidRPr="00E350B7">
        <w:rPr>
          <w:rStyle w:val="a4"/>
          <w:sz w:val="28"/>
          <w:szCs w:val="28"/>
        </w:rPr>
        <w:t>20</w:t>
      </w:r>
      <w:r w:rsidR="00C4264F">
        <w:rPr>
          <w:rStyle w:val="a4"/>
          <w:sz w:val="28"/>
          <w:szCs w:val="28"/>
        </w:rPr>
        <w:t>24</w:t>
      </w:r>
      <w:r w:rsidR="00513313" w:rsidRPr="00E350B7">
        <w:rPr>
          <w:rStyle w:val="a4"/>
          <w:sz w:val="28"/>
          <w:szCs w:val="28"/>
        </w:rPr>
        <w:t xml:space="preserve"> г.</w:t>
      </w:r>
      <w:r w:rsidR="00513313" w:rsidRPr="00E350B7">
        <w:rPr>
          <w:sz w:val="28"/>
          <w:szCs w:val="28"/>
        </w:rPr>
        <w:t xml:space="preserve"> в электронном варианте на адрес электронной почты</w:t>
      </w:r>
      <w:r w:rsidR="00CB7DBB" w:rsidRPr="00E350B7">
        <w:rPr>
          <w:sz w:val="28"/>
          <w:szCs w:val="28"/>
        </w:rPr>
        <w:t xml:space="preserve"> –</w:t>
      </w:r>
      <w:r w:rsidR="00E350B7" w:rsidRPr="00E350B7">
        <w:rPr>
          <w:sz w:val="28"/>
          <w:szCs w:val="28"/>
        </w:rPr>
        <w:t xml:space="preserve"> </w:t>
      </w:r>
      <w:proofErr w:type="spellStart"/>
      <w:r w:rsidR="00E350B7" w:rsidRPr="00E350B7">
        <w:rPr>
          <w:sz w:val="28"/>
          <w:szCs w:val="28"/>
          <w:lang w:val="en-US"/>
        </w:rPr>
        <w:t>fos</w:t>
      </w:r>
      <w:proofErr w:type="spellEnd"/>
      <w:r w:rsidR="00E350B7" w:rsidRPr="00E350B7">
        <w:rPr>
          <w:sz w:val="28"/>
          <w:szCs w:val="28"/>
        </w:rPr>
        <w:t>1973@</w:t>
      </w:r>
      <w:proofErr w:type="spellStart"/>
      <w:r w:rsidR="00E350B7" w:rsidRPr="00E350B7">
        <w:rPr>
          <w:sz w:val="28"/>
          <w:szCs w:val="28"/>
          <w:lang w:val="en-US"/>
        </w:rPr>
        <w:t>yandex</w:t>
      </w:r>
      <w:proofErr w:type="spellEnd"/>
      <w:r w:rsidR="00E350B7" w:rsidRPr="00E350B7">
        <w:rPr>
          <w:sz w:val="28"/>
          <w:szCs w:val="28"/>
        </w:rPr>
        <w:t>.</w:t>
      </w:r>
      <w:proofErr w:type="spellStart"/>
      <w:r w:rsidR="00E350B7" w:rsidRPr="00E350B7">
        <w:rPr>
          <w:sz w:val="28"/>
          <w:szCs w:val="28"/>
          <w:lang w:val="en-GB"/>
        </w:rPr>
        <w:t>ru</w:t>
      </w:r>
      <w:proofErr w:type="spellEnd"/>
      <w:r w:rsidR="00513313" w:rsidRPr="00E350B7">
        <w:rPr>
          <w:color w:val="auto"/>
          <w:sz w:val="28"/>
          <w:szCs w:val="28"/>
        </w:rPr>
        <w:t>.</w:t>
      </w:r>
      <w:r w:rsidR="005D341E">
        <w:rPr>
          <w:color w:val="auto"/>
          <w:sz w:val="28"/>
          <w:szCs w:val="28"/>
        </w:rPr>
        <w:t xml:space="preserve"> </w:t>
      </w:r>
      <w:r w:rsidR="00513313" w:rsidRPr="0058527F">
        <w:rPr>
          <w:color w:val="000000" w:themeColor="text1"/>
          <w:sz w:val="28"/>
          <w:szCs w:val="28"/>
        </w:rPr>
        <w:t>Публикация статей бесплатная</w:t>
      </w:r>
      <w:r w:rsidR="00E1739E" w:rsidRPr="0058527F">
        <w:rPr>
          <w:color w:val="000000" w:themeColor="text1"/>
          <w:sz w:val="28"/>
          <w:szCs w:val="28"/>
        </w:rPr>
        <w:t xml:space="preserve"> </w:t>
      </w:r>
      <w:r w:rsidR="00513313" w:rsidRPr="0058527F">
        <w:rPr>
          <w:rStyle w:val="a4"/>
          <w:b w:val="0"/>
          <w:color w:val="000000" w:themeColor="text1"/>
          <w:sz w:val="28"/>
          <w:szCs w:val="28"/>
        </w:rPr>
        <w:t xml:space="preserve">при условии наличия ссылок на публикации сотрудников </w:t>
      </w:r>
      <w:r w:rsidR="00E350B7" w:rsidRPr="0058527F">
        <w:rPr>
          <w:rStyle w:val="a4"/>
          <w:b w:val="0"/>
          <w:color w:val="000000" w:themeColor="text1"/>
          <w:sz w:val="28"/>
          <w:szCs w:val="28"/>
        </w:rPr>
        <w:t>инженерного факультета</w:t>
      </w:r>
      <w:r w:rsidR="00863B7F" w:rsidRPr="0058527F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C4264F" w:rsidRPr="0058527F">
        <w:rPr>
          <w:rStyle w:val="a4"/>
          <w:b w:val="0"/>
          <w:color w:val="000000" w:themeColor="text1"/>
          <w:sz w:val="28"/>
          <w:szCs w:val="28"/>
        </w:rPr>
        <w:t>ФГБОУ ВО Удмуртский ГАУ</w:t>
      </w:r>
    </w:p>
    <w:p w14:paraId="2820C38E" w14:textId="4E4D987D" w:rsidR="00E3795D" w:rsidRDefault="00E3795D" w:rsidP="00001BB0">
      <w:pPr>
        <w:pStyle w:val="Default"/>
        <w:ind w:firstLine="709"/>
        <w:jc w:val="both"/>
        <w:rPr>
          <w:color w:val="FF0000"/>
          <w:sz w:val="28"/>
          <w:szCs w:val="28"/>
        </w:rPr>
      </w:pPr>
      <w:hyperlink r:id="rId4" w:history="1">
        <w:r w:rsidRPr="00F437A3">
          <w:rPr>
            <w:rStyle w:val="a3"/>
            <w:sz w:val="28"/>
            <w:szCs w:val="28"/>
          </w:rPr>
          <w:t>https://www.elibrary.ru/org_items.asp?orgsid=6965&amp;orgdepid=9724&amp;show_sotr=1&amp;show_option=0&amp;show_refs=0</w:t>
        </w:r>
      </w:hyperlink>
    </w:p>
    <w:p w14:paraId="54BF9E93" w14:textId="0BFAD61C" w:rsidR="00794E35" w:rsidRPr="006E6EBC" w:rsidRDefault="00F2214C" w:rsidP="00001BB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63B7F">
        <w:rPr>
          <w:sz w:val="28"/>
          <w:szCs w:val="28"/>
        </w:rPr>
        <w:t xml:space="preserve">По итогам конференции будет издан электронный сборник научных статей, индексируемый </w:t>
      </w:r>
      <w:r w:rsidRPr="006E6EBC">
        <w:rPr>
          <w:color w:val="auto"/>
          <w:sz w:val="28"/>
          <w:szCs w:val="28"/>
        </w:rPr>
        <w:t xml:space="preserve">в РИНЦ, а также размещен на сайте базы данных Научной электронной библиотеки </w:t>
      </w:r>
      <w:hyperlink r:id="rId5" w:tgtFrame="_blank" w:history="1">
        <w:r w:rsidRPr="006E6EBC">
          <w:rPr>
            <w:rStyle w:val="a3"/>
            <w:color w:val="auto"/>
            <w:sz w:val="28"/>
            <w:szCs w:val="28"/>
            <w:u w:val="none"/>
          </w:rPr>
          <w:t>www.elibrary.ru</w:t>
        </w:r>
      </w:hyperlink>
      <w:r w:rsidRPr="006E6EBC">
        <w:rPr>
          <w:color w:val="auto"/>
          <w:sz w:val="28"/>
          <w:szCs w:val="28"/>
        </w:rPr>
        <w:t xml:space="preserve">. </w:t>
      </w:r>
      <w:r w:rsidR="00794E35" w:rsidRPr="006E6EBC">
        <w:rPr>
          <w:color w:val="auto"/>
          <w:sz w:val="28"/>
          <w:szCs w:val="28"/>
        </w:rPr>
        <w:t>Опубликованные материалы можно будет распечатать с сайта академии</w:t>
      </w:r>
      <w:r w:rsidR="003F3440">
        <w:rPr>
          <w:color w:val="auto"/>
          <w:sz w:val="28"/>
          <w:szCs w:val="28"/>
        </w:rPr>
        <w:t xml:space="preserve"> (</w:t>
      </w:r>
      <w:r w:rsidR="003F3440" w:rsidRPr="003F3440">
        <w:rPr>
          <w:color w:val="auto"/>
          <w:sz w:val="28"/>
          <w:szCs w:val="28"/>
        </w:rPr>
        <w:t>https://udsau.ru/</w:t>
      </w:r>
      <w:r w:rsidR="00937C2D" w:rsidRPr="006E6EBC">
        <w:rPr>
          <w:color w:val="auto"/>
          <w:sz w:val="28"/>
          <w:szCs w:val="28"/>
        </w:rPr>
        <w:t>)</w:t>
      </w:r>
      <w:r w:rsidR="00794E35" w:rsidRPr="006E6EBC">
        <w:rPr>
          <w:color w:val="auto"/>
          <w:sz w:val="28"/>
          <w:szCs w:val="28"/>
        </w:rPr>
        <w:t xml:space="preserve">. </w:t>
      </w:r>
    </w:p>
    <w:p w14:paraId="56334E35" w14:textId="77777777" w:rsidR="00794E35" w:rsidRPr="00863B7F" w:rsidRDefault="003D3597" w:rsidP="00B94862">
      <w:pPr>
        <w:pStyle w:val="Default"/>
        <w:ind w:firstLine="567"/>
        <w:jc w:val="both"/>
        <w:rPr>
          <w:sz w:val="28"/>
          <w:szCs w:val="28"/>
        </w:rPr>
      </w:pPr>
      <w:r w:rsidRPr="00863B7F">
        <w:rPr>
          <w:sz w:val="28"/>
          <w:szCs w:val="28"/>
        </w:rPr>
        <w:lastRenderedPageBreak/>
        <w:t>Заявка</w:t>
      </w:r>
      <w:r w:rsidR="00794E35" w:rsidRPr="00863B7F">
        <w:rPr>
          <w:sz w:val="28"/>
          <w:szCs w:val="28"/>
        </w:rPr>
        <w:t xml:space="preserve"> является согласием автора на обнародование его произведения, в том числе в сети Интернет. Требования к оформлению заявки и статьи – в приложениях. </w:t>
      </w:r>
    </w:p>
    <w:p w14:paraId="094C3B2C" w14:textId="77777777" w:rsidR="00234F36" w:rsidRPr="00863B7F" w:rsidRDefault="00234F36" w:rsidP="00B94862">
      <w:pPr>
        <w:pStyle w:val="Default"/>
        <w:ind w:firstLine="567"/>
        <w:jc w:val="both"/>
        <w:rPr>
          <w:sz w:val="28"/>
          <w:szCs w:val="28"/>
        </w:rPr>
      </w:pPr>
      <w:r w:rsidRPr="00863B7F">
        <w:rPr>
          <w:sz w:val="28"/>
          <w:szCs w:val="28"/>
        </w:rPr>
        <w:t xml:space="preserve">Командировочные расходы, проезд, проживание – за счет отправляющей стороны. </w:t>
      </w:r>
    </w:p>
    <w:p w14:paraId="5AC51532" w14:textId="77777777" w:rsidR="00036DA4" w:rsidRDefault="00794E35" w:rsidP="00B94862">
      <w:pPr>
        <w:pStyle w:val="Default"/>
        <w:ind w:firstLine="567"/>
        <w:rPr>
          <w:b/>
          <w:sz w:val="28"/>
          <w:szCs w:val="28"/>
        </w:rPr>
      </w:pPr>
      <w:r w:rsidRPr="002C372C">
        <w:rPr>
          <w:b/>
          <w:sz w:val="28"/>
          <w:szCs w:val="28"/>
        </w:rPr>
        <w:t>Контакт</w:t>
      </w:r>
      <w:r w:rsidR="00036DA4">
        <w:rPr>
          <w:b/>
          <w:sz w:val="28"/>
          <w:szCs w:val="28"/>
        </w:rPr>
        <w:t>ные телефоны</w:t>
      </w:r>
      <w:r w:rsidRPr="002C372C">
        <w:rPr>
          <w:b/>
          <w:sz w:val="28"/>
          <w:szCs w:val="28"/>
        </w:rPr>
        <w:t>:</w:t>
      </w:r>
    </w:p>
    <w:p w14:paraId="4C86BA62" w14:textId="2B3CD8C4" w:rsidR="0042124D" w:rsidRPr="00036DA4" w:rsidRDefault="00794E35" w:rsidP="00036DA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7BA1">
        <w:rPr>
          <w:rStyle w:val="40"/>
          <w:rFonts w:eastAsiaTheme="minorHAnsi"/>
          <w:b w:val="0"/>
          <w:bCs w:val="0"/>
          <w:sz w:val="28"/>
          <w:szCs w:val="28"/>
        </w:rPr>
        <w:t xml:space="preserve"> </w:t>
      </w:r>
      <w:r w:rsidR="00036DA4" w:rsidRPr="00217BA1">
        <w:rPr>
          <w:rStyle w:val="40"/>
          <w:rFonts w:eastAsiaTheme="minorHAnsi"/>
          <w:b w:val="0"/>
          <w:bCs w:val="0"/>
          <w:sz w:val="28"/>
          <w:szCs w:val="28"/>
        </w:rPr>
        <w:t xml:space="preserve">      +7 (3412) 59-24-23, 58-99-30</w:t>
      </w:r>
      <w:r w:rsidR="00036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36DA4" w:rsidRPr="00036DA4">
        <w:rPr>
          <w:rFonts w:ascii="Times New Roman" w:hAnsi="Times New Roman" w:cs="Times New Roman"/>
          <w:sz w:val="28"/>
          <w:szCs w:val="28"/>
        </w:rPr>
        <w:t>деканат инженерного факультета</w:t>
      </w:r>
      <w:r w:rsidR="00E070A0">
        <w:rPr>
          <w:rFonts w:ascii="Times New Roman" w:hAnsi="Times New Roman" w:cs="Times New Roman"/>
          <w:sz w:val="28"/>
          <w:szCs w:val="28"/>
        </w:rPr>
        <w:t>;</w:t>
      </w:r>
    </w:p>
    <w:p w14:paraId="67A932AB" w14:textId="77777777" w:rsidR="0042124D" w:rsidRDefault="0042124D" w:rsidP="0042124D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2124D">
        <w:rPr>
          <w:b w:val="0"/>
          <w:sz w:val="28"/>
          <w:szCs w:val="28"/>
        </w:rPr>
        <w:t>89199176956 – Федоров Олег Сергеевич, зав. кафедрой эксплуатаци</w:t>
      </w:r>
      <w:r>
        <w:rPr>
          <w:b w:val="0"/>
          <w:sz w:val="28"/>
          <w:szCs w:val="28"/>
        </w:rPr>
        <w:t>и</w:t>
      </w:r>
      <w:r w:rsidRPr="0042124D">
        <w:rPr>
          <w:b w:val="0"/>
          <w:sz w:val="28"/>
          <w:szCs w:val="28"/>
        </w:rPr>
        <w:t xml:space="preserve"> и ремонт</w:t>
      </w:r>
      <w:r>
        <w:rPr>
          <w:b w:val="0"/>
          <w:sz w:val="28"/>
          <w:szCs w:val="28"/>
        </w:rPr>
        <w:t>а</w:t>
      </w:r>
      <w:r w:rsidRPr="0042124D">
        <w:rPr>
          <w:b w:val="0"/>
          <w:sz w:val="28"/>
          <w:szCs w:val="28"/>
        </w:rPr>
        <w:t xml:space="preserve"> машин</w:t>
      </w:r>
      <w:r w:rsidR="004E3239">
        <w:rPr>
          <w:b w:val="0"/>
          <w:sz w:val="28"/>
          <w:szCs w:val="28"/>
        </w:rPr>
        <w:t>;</w:t>
      </w:r>
    </w:p>
    <w:p w14:paraId="275778D5" w14:textId="5854988A" w:rsidR="00036DA4" w:rsidRPr="00036DA4" w:rsidRDefault="00036DA4" w:rsidP="0042124D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 w:rsidRPr="0042124D">
        <w:rPr>
          <w:b w:val="0"/>
          <w:sz w:val="28"/>
          <w:szCs w:val="28"/>
          <w:lang w:val="en-GB"/>
        </w:rPr>
        <w:t>e</w:t>
      </w:r>
      <w:r w:rsidRPr="00036DA4">
        <w:rPr>
          <w:b w:val="0"/>
          <w:sz w:val="28"/>
          <w:szCs w:val="28"/>
        </w:rPr>
        <w:t>-</w:t>
      </w:r>
      <w:r w:rsidRPr="0042124D">
        <w:rPr>
          <w:b w:val="0"/>
          <w:sz w:val="28"/>
          <w:szCs w:val="28"/>
          <w:lang w:val="en-GB"/>
        </w:rPr>
        <w:t>mail</w:t>
      </w:r>
      <w:proofErr w:type="gramEnd"/>
      <w:r w:rsidRPr="00036DA4">
        <w:rPr>
          <w:b w:val="0"/>
          <w:sz w:val="28"/>
          <w:szCs w:val="28"/>
        </w:rPr>
        <w:t xml:space="preserve"> </w:t>
      </w:r>
      <w:hyperlink r:id="rId6" w:history="1">
        <w:r w:rsidRPr="008D5A46">
          <w:rPr>
            <w:rStyle w:val="a3"/>
            <w:b w:val="0"/>
            <w:bCs w:val="0"/>
            <w:sz w:val="28"/>
            <w:szCs w:val="28"/>
            <w:lang w:val="en-US"/>
          </w:rPr>
          <w:t>fos</w:t>
        </w:r>
        <w:r w:rsidRPr="00036DA4">
          <w:rPr>
            <w:rStyle w:val="a3"/>
            <w:b w:val="0"/>
            <w:bCs w:val="0"/>
            <w:sz w:val="28"/>
            <w:szCs w:val="28"/>
          </w:rPr>
          <w:t>1973@</w:t>
        </w:r>
        <w:r w:rsidRPr="008D5A46">
          <w:rPr>
            <w:rStyle w:val="a3"/>
            <w:b w:val="0"/>
            <w:bCs w:val="0"/>
            <w:sz w:val="28"/>
            <w:szCs w:val="28"/>
            <w:lang w:val="en-US"/>
          </w:rPr>
          <w:t>yandex</w:t>
        </w:r>
        <w:r w:rsidRPr="00036DA4">
          <w:rPr>
            <w:rStyle w:val="a3"/>
            <w:b w:val="0"/>
            <w:bCs w:val="0"/>
            <w:sz w:val="28"/>
            <w:szCs w:val="28"/>
          </w:rPr>
          <w:t>.</w:t>
        </w:r>
        <w:proofErr w:type="spellStart"/>
        <w:r w:rsidRPr="008D5A46">
          <w:rPr>
            <w:rStyle w:val="a3"/>
            <w:b w:val="0"/>
            <w:bCs w:val="0"/>
            <w:sz w:val="28"/>
            <w:szCs w:val="28"/>
            <w:lang w:val="en-GB"/>
          </w:rPr>
          <w:t>ru</w:t>
        </w:r>
        <w:proofErr w:type="spellEnd"/>
      </w:hyperlink>
      <w:r w:rsidRPr="00036DA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</w:t>
      </w:r>
      <w:r w:rsidRPr="00036DA4">
        <w:rPr>
          <w:b w:val="0"/>
          <w:bCs w:val="0"/>
          <w:sz w:val="28"/>
          <w:szCs w:val="28"/>
        </w:rPr>
        <w:t xml:space="preserve"> </w:t>
      </w:r>
      <w:r w:rsidRPr="0042124D">
        <w:rPr>
          <w:b w:val="0"/>
          <w:sz w:val="28"/>
          <w:szCs w:val="28"/>
        </w:rPr>
        <w:t>кафедр</w:t>
      </w:r>
      <w:r>
        <w:rPr>
          <w:b w:val="0"/>
          <w:sz w:val="28"/>
          <w:szCs w:val="28"/>
        </w:rPr>
        <w:t xml:space="preserve">а </w:t>
      </w:r>
      <w:r w:rsidRPr="0042124D">
        <w:rPr>
          <w:b w:val="0"/>
          <w:sz w:val="28"/>
          <w:szCs w:val="28"/>
        </w:rPr>
        <w:t>эксплуатаци</w:t>
      </w:r>
      <w:r>
        <w:rPr>
          <w:b w:val="0"/>
          <w:sz w:val="28"/>
          <w:szCs w:val="28"/>
        </w:rPr>
        <w:t>и</w:t>
      </w:r>
      <w:r w:rsidRPr="0042124D">
        <w:rPr>
          <w:b w:val="0"/>
          <w:sz w:val="28"/>
          <w:szCs w:val="28"/>
        </w:rPr>
        <w:t xml:space="preserve"> и ремонт</w:t>
      </w:r>
      <w:r>
        <w:rPr>
          <w:b w:val="0"/>
          <w:sz w:val="28"/>
          <w:szCs w:val="28"/>
        </w:rPr>
        <w:t>а машин</w:t>
      </w:r>
      <w:r w:rsidR="00E070A0">
        <w:rPr>
          <w:b w:val="0"/>
          <w:sz w:val="28"/>
          <w:szCs w:val="28"/>
        </w:rPr>
        <w:t>;</w:t>
      </w:r>
    </w:p>
    <w:p w14:paraId="6109A7A1" w14:textId="5CE86BB0" w:rsidR="0042124D" w:rsidRPr="0042124D" w:rsidRDefault="0042124D" w:rsidP="0042124D">
      <w:pPr>
        <w:pStyle w:val="4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 w:rsidRPr="0042124D">
        <w:rPr>
          <w:b w:val="0"/>
          <w:sz w:val="28"/>
          <w:szCs w:val="28"/>
          <w:lang w:val="en-GB"/>
        </w:rPr>
        <w:t>e</w:t>
      </w:r>
      <w:r w:rsidRPr="0042124D">
        <w:rPr>
          <w:b w:val="0"/>
          <w:sz w:val="28"/>
          <w:szCs w:val="28"/>
        </w:rPr>
        <w:t>-</w:t>
      </w:r>
      <w:r w:rsidRPr="0042124D">
        <w:rPr>
          <w:b w:val="0"/>
          <w:sz w:val="28"/>
          <w:szCs w:val="28"/>
          <w:lang w:val="en-GB"/>
        </w:rPr>
        <w:t>mail</w:t>
      </w:r>
      <w:proofErr w:type="gramEnd"/>
      <w:r w:rsidR="003F3440">
        <w:rPr>
          <w:b w:val="0"/>
          <w:sz w:val="28"/>
          <w:szCs w:val="28"/>
        </w:rPr>
        <w:t xml:space="preserve"> </w:t>
      </w:r>
      <w:hyperlink r:id="rId7" w:history="1">
        <w:r w:rsidR="003F3440" w:rsidRPr="00131196">
          <w:rPr>
            <w:rStyle w:val="a3"/>
            <w:b w:val="0"/>
            <w:bCs w:val="0"/>
            <w:color w:val="005580"/>
            <w:sz w:val="28"/>
            <w:szCs w:val="28"/>
            <w:shd w:val="clear" w:color="auto" w:fill="FFFFFF"/>
          </w:rPr>
          <w:t>aif@udsau.ru</w:t>
        </w:r>
      </w:hyperlink>
      <w:r w:rsidR="003F3440">
        <w:t xml:space="preserve"> </w:t>
      </w:r>
      <w:r w:rsidRPr="0042124D">
        <w:rPr>
          <w:b w:val="0"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>деканат инженерного факультета.</w:t>
      </w:r>
    </w:p>
    <w:p w14:paraId="4A70BFB4" w14:textId="77777777" w:rsidR="0042124D" w:rsidRPr="0042124D" w:rsidRDefault="0042124D" w:rsidP="00B94862">
      <w:pPr>
        <w:pStyle w:val="Default"/>
        <w:ind w:firstLine="567"/>
        <w:rPr>
          <w:sz w:val="28"/>
          <w:szCs w:val="28"/>
        </w:rPr>
      </w:pPr>
    </w:p>
    <w:p w14:paraId="62772BAA" w14:textId="77777777" w:rsidR="00794E35" w:rsidRPr="002C372C" w:rsidRDefault="00794E35" w:rsidP="00176263">
      <w:pPr>
        <w:pStyle w:val="Default"/>
        <w:pageBreakBefore/>
        <w:jc w:val="right"/>
      </w:pPr>
      <w:r w:rsidRPr="002C372C">
        <w:rPr>
          <w:b/>
          <w:bCs/>
          <w:i/>
          <w:iCs/>
        </w:rPr>
        <w:lastRenderedPageBreak/>
        <w:t xml:space="preserve">Приложение </w:t>
      </w:r>
      <w:r w:rsidR="00176263" w:rsidRPr="002C372C">
        <w:rPr>
          <w:b/>
          <w:bCs/>
          <w:i/>
          <w:iCs/>
        </w:rPr>
        <w:t>1</w:t>
      </w:r>
    </w:p>
    <w:p w14:paraId="10D2F958" w14:textId="77777777" w:rsidR="00176263" w:rsidRPr="002C372C" w:rsidRDefault="00176263" w:rsidP="00176263">
      <w:pPr>
        <w:pStyle w:val="Default"/>
        <w:ind w:firstLine="708"/>
        <w:jc w:val="both"/>
        <w:rPr>
          <w:sz w:val="28"/>
          <w:szCs w:val="28"/>
        </w:rPr>
      </w:pPr>
    </w:p>
    <w:p w14:paraId="08B45D9E" w14:textId="0EF25B09" w:rsidR="00794E35" w:rsidRPr="002C372C" w:rsidRDefault="00794E35" w:rsidP="00176263">
      <w:pPr>
        <w:pStyle w:val="Default"/>
        <w:ind w:firstLine="708"/>
        <w:jc w:val="both"/>
        <w:rPr>
          <w:sz w:val="28"/>
          <w:szCs w:val="28"/>
        </w:rPr>
      </w:pPr>
      <w:r w:rsidRPr="002C372C">
        <w:rPr>
          <w:sz w:val="28"/>
          <w:szCs w:val="28"/>
        </w:rPr>
        <w:t xml:space="preserve">Для участия в конференции </w:t>
      </w:r>
      <w:r w:rsidRPr="00E350B7">
        <w:rPr>
          <w:sz w:val="28"/>
          <w:szCs w:val="28"/>
        </w:rPr>
        <w:t xml:space="preserve">необходимо до </w:t>
      </w:r>
      <w:r w:rsidR="009813F4">
        <w:rPr>
          <w:sz w:val="28"/>
          <w:szCs w:val="28"/>
        </w:rPr>
        <w:t>10</w:t>
      </w:r>
      <w:r w:rsidR="00937C2D" w:rsidRPr="00E350B7">
        <w:rPr>
          <w:sz w:val="28"/>
          <w:szCs w:val="28"/>
        </w:rPr>
        <w:t>.</w:t>
      </w:r>
      <w:r w:rsidR="009813F4">
        <w:rPr>
          <w:sz w:val="28"/>
          <w:szCs w:val="28"/>
        </w:rPr>
        <w:t>02</w:t>
      </w:r>
      <w:r w:rsidR="00937C2D" w:rsidRPr="00E350B7">
        <w:rPr>
          <w:sz w:val="28"/>
          <w:szCs w:val="28"/>
        </w:rPr>
        <w:t>.20</w:t>
      </w:r>
      <w:r w:rsidR="009813F4">
        <w:rPr>
          <w:sz w:val="28"/>
          <w:szCs w:val="28"/>
        </w:rPr>
        <w:t>24</w:t>
      </w:r>
      <w:r w:rsidR="00E3502F" w:rsidRPr="00E350B7">
        <w:rPr>
          <w:sz w:val="28"/>
          <w:szCs w:val="28"/>
        </w:rPr>
        <w:t xml:space="preserve"> </w:t>
      </w:r>
      <w:r w:rsidR="00176263" w:rsidRPr="00E350B7">
        <w:rPr>
          <w:sz w:val="28"/>
          <w:szCs w:val="28"/>
        </w:rPr>
        <w:t>г. подать</w:t>
      </w:r>
      <w:r w:rsidR="00176263" w:rsidRPr="002C372C">
        <w:rPr>
          <w:sz w:val="28"/>
          <w:szCs w:val="28"/>
        </w:rPr>
        <w:t xml:space="preserve"> заявку по </w:t>
      </w:r>
      <w:r w:rsidRPr="002C372C">
        <w:rPr>
          <w:sz w:val="28"/>
          <w:szCs w:val="28"/>
        </w:rPr>
        <w:t xml:space="preserve">прилагаемой форме. </w:t>
      </w:r>
    </w:p>
    <w:p w14:paraId="0A78362A" w14:textId="77777777" w:rsidR="00051424" w:rsidRPr="00863B7F" w:rsidRDefault="00051424" w:rsidP="00B94862">
      <w:pPr>
        <w:pStyle w:val="Default"/>
        <w:jc w:val="center"/>
        <w:rPr>
          <w:b/>
          <w:sz w:val="28"/>
          <w:szCs w:val="28"/>
          <w:highlight w:val="yellow"/>
        </w:rPr>
      </w:pPr>
    </w:p>
    <w:p w14:paraId="40C2B2D6" w14:textId="77777777" w:rsidR="00794E35" w:rsidRDefault="00794E35" w:rsidP="00B94862">
      <w:pPr>
        <w:pStyle w:val="Default"/>
        <w:jc w:val="center"/>
        <w:rPr>
          <w:b/>
          <w:sz w:val="28"/>
          <w:szCs w:val="28"/>
        </w:rPr>
      </w:pPr>
      <w:r w:rsidRPr="00863B7F">
        <w:rPr>
          <w:b/>
          <w:sz w:val="28"/>
          <w:szCs w:val="28"/>
        </w:rPr>
        <w:t>Форма заявки на участие в конференции</w:t>
      </w:r>
    </w:p>
    <w:p w14:paraId="0853A3D2" w14:textId="77777777" w:rsidR="002C372C" w:rsidRPr="00863B7F" w:rsidRDefault="002C372C" w:rsidP="00B94862">
      <w:pPr>
        <w:pStyle w:val="Default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C372C" w14:paraId="3DC3C57C" w14:textId="77777777" w:rsidTr="002C372C">
        <w:tc>
          <w:tcPr>
            <w:tcW w:w="10422" w:type="dxa"/>
          </w:tcPr>
          <w:p w14:paraId="0BC06E3B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1. Фамилия, имя, отчество докладчика. </w:t>
            </w:r>
          </w:p>
          <w:p w14:paraId="70519716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2. Ученая степень и звание. </w:t>
            </w:r>
          </w:p>
          <w:p w14:paraId="051E160A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3. Место работы и занимаемая должность. </w:t>
            </w:r>
          </w:p>
          <w:p w14:paraId="6E403899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4. Полное название организации. </w:t>
            </w:r>
          </w:p>
          <w:p w14:paraId="30C843EA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>5. Почтовый адрес, телефон, факс, e-</w:t>
            </w:r>
            <w:proofErr w:type="spellStart"/>
            <w:r w:rsidRPr="00863B7F">
              <w:rPr>
                <w:sz w:val="28"/>
                <w:szCs w:val="28"/>
              </w:rPr>
              <w:t>mail</w:t>
            </w:r>
            <w:proofErr w:type="spellEnd"/>
            <w:r w:rsidRPr="00863B7F">
              <w:rPr>
                <w:sz w:val="28"/>
                <w:szCs w:val="28"/>
              </w:rPr>
              <w:t xml:space="preserve"> (для переписки). </w:t>
            </w:r>
          </w:p>
          <w:p w14:paraId="0DE22514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6. Направление (секция). </w:t>
            </w:r>
          </w:p>
          <w:p w14:paraId="37B5252A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7. Тема доклада. </w:t>
            </w:r>
          </w:p>
          <w:p w14:paraId="3B5F9F3D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8. Форма участия (очная/заочная). </w:t>
            </w:r>
          </w:p>
          <w:p w14:paraId="5E6CBEF9" w14:textId="77777777" w:rsidR="002C372C" w:rsidRPr="00863B7F" w:rsidRDefault="002C372C" w:rsidP="002C37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B7F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обеспечения местами в общежитии: да, нет (нужное подчеркнуть)</w:t>
            </w:r>
          </w:p>
          <w:p w14:paraId="0CE7522B" w14:textId="2D51131F" w:rsidR="002C372C" w:rsidRPr="00863B7F" w:rsidRDefault="002C372C" w:rsidP="002C37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мест: _________</w:t>
            </w:r>
            <w:r w:rsidR="00E3795D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  <w:r w:rsidRPr="0086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95D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проживания: с __________</w:t>
            </w: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__________.</w:t>
            </w:r>
          </w:p>
          <w:p w14:paraId="2147EAD4" w14:textId="772F997F" w:rsidR="002C372C" w:rsidRPr="00863B7F" w:rsidRDefault="002C372C" w:rsidP="002C37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дата и время прибытия ____________________________________</w:t>
            </w:r>
            <w:r w:rsidR="00E3795D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</w:p>
          <w:p w14:paraId="5F088B20" w14:textId="25EC2582" w:rsidR="002C372C" w:rsidRPr="00863B7F" w:rsidRDefault="002C372C" w:rsidP="002C37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>Предпола</w:t>
            </w:r>
            <w:r w:rsidR="00E37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гаемая дата и время отъезда   </w:t>
            </w:r>
            <w:r w:rsidRPr="00863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___________________________________</w:t>
            </w:r>
            <w:proofErr w:type="gramStart"/>
            <w:r w:rsidRPr="00863B7F">
              <w:rPr>
                <w:rFonts w:ascii="Times New Roman" w:hAnsi="Times New Roman" w:cs="Times New Roman"/>
                <w:sz w:val="28"/>
                <w:szCs w:val="28"/>
              </w:rPr>
              <w:t>_ .</w:t>
            </w:r>
            <w:proofErr w:type="gramEnd"/>
          </w:p>
          <w:p w14:paraId="65CE28BC" w14:textId="61189C3A" w:rsidR="002C372C" w:rsidRPr="00863B7F" w:rsidRDefault="002C372C" w:rsidP="00E3502F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10. Согласие на обнародование ФГБОУ ВО </w:t>
            </w:r>
            <w:r w:rsidR="00946002">
              <w:rPr>
                <w:sz w:val="28"/>
                <w:szCs w:val="28"/>
              </w:rPr>
              <w:t>Удмуртский ГАУ</w:t>
            </w:r>
            <w:r w:rsidRPr="00863B7F">
              <w:rPr>
                <w:sz w:val="28"/>
                <w:szCs w:val="28"/>
              </w:rPr>
              <w:t xml:space="preserve"> статьи в электронном и печатном виде, в том числе в сети Интернет (Я, Иванов Иван Иванович, согласен на обнародование ФГБОУ </w:t>
            </w:r>
            <w:r w:rsidR="00946002">
              <w:rPr>
                <w:sz w:val="28"/>
                <w:szCs w:val="28"/>
              </w:rPr>
              <w:t>Удмуртский ГАУ</w:t>
            </w:r>
            <w:r w:rsidRPr="00863B7F">
              <w:rPr>
                <w:sz w:val="28"/>
                <w:szCs w:val="28"/>
              </w:rPr>
              <w:t xml:space="preserve"> моей статьи «</w:t>
            </w:r>
            <w:r w:rsidR="00E3502F" w:rsidRPr="00E3502F">
              <w:rPr>
                <w:rFonts w:eastAsia="Calibri"/>
                <w:sz w:val="28"/>
                <w:szCs w:val="28"/>
              </w:rPr>
              <w:t>Разработка программы экспериментов по исследованию процессов износа и восстановления вала турбокомпрессора</w:t>
            </w:r>
            <w:r w:rsidRPr="00863B7F">
              <w:rPr>
                <w:sz w:val="28"/>
                <w:szCs w:val="28"/>
              </w:rPr>
              <w:t xml:space="preserve">» в электронном и печатном виде). </w:t>
            </w:r>
          </w:p>
          <w:p w14:paraId="30FD9388" w14:textId="77777777" w:rsidR="002C372C" w:rsidRPr="00863B7F" w:rsidRDefault="002C372C" w:rsidP="002C372C">
            <w:pPr>
              <w:pStyle w:val="Default"/>
              <w:rPr>
                <w:sz w:val="28"/>
                <w:szCs w:val="28"/>
              </w:rPr>
            </w:pPr>
            <w:r w:rsidRPr="00863B7F">
              <w:rPr>
                <w:sz w:val="28"/>
                <w:szCs w:val="28"/>
              </w:rPr>
              <w:t xml:space="preserve">12. Дата и подпись участника конференции. </w:t>
            </w:r>
          </w:p>
          <w:p w14:paraId="0B119D14" w14:textId="77777777" w:rsidR="002C372C" w:rsidRDefault="002C372C" w:rsidP="00B948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A7BE8E3" w14:textId="77777777" w:rsidR="00870773" w:rsidRDefault="00870773" w:rsidP="00B94862">
      <w:pPr>
        <w:pStyle w:val="Default"/>
        <w:jc w:val="center"/>
        <w:rPr>
          <w:b/>
          <w:sz w:val="28"/>
          <w:szCs w:val="28"/>
        </w:rPr>
      </w:pPr>
    </w:p>
    <w:p w14:paraId="1EA200D8" w14:textId="49594BDC" w:rsidR="00C05090" w:rsidRPr="00C05090" w:rsidRDefault="00C05090" w:rsidP="002C372C">
      <w:pPr>
        <w:pStyle w:val="Default"/>
        <w:ind w:firstLine="708"/>
        <w:rPr>
          <w:b/>
          <w:sz w:val="28"/>
          <w:szCs w:val="28"/>
        </w:rPr>
      </w:pPr>
      <w:r w:rsidRPr="00E350B7">
        <w:rPr>
          <w:b/>
          <w:sz w:val="28"/>
          <w:szCs w:val="28"/>
        </w:rPr>
        <w:t>В теме письма необходимо указать: 6</w:t>
      </w:r>
      <w:r w:rsidR="009813F4">
        <w:rPr>
          <w:b/>
          <w:sz w:val="28"/>
          <w:szCs w:val="28"/>
        </w:rPr>
        <w:t>5</w:t>
      </w:r>
      <w:r w:rsidRPr="00E350B7">
        <w:rPr>
          <w:b/>
          <w:sz w:val="28"/>
          <w:szCs w:val="28"/>
        </w:rPr>
        <w:t xml:space="preserve"> лет кафедр</w:t>
      </w:r>
      <w:r w:rsidR="00326DAA" w:rsidRPr="00E350B7">
        <w:rPr>
          <w:b/>
          <w:sz w:val="28"/>
          <w:szCs w:val="28"/>
        </w:rPr>
        <w:t>а</w:t>
      </w:r>
      <w:r w:rsidRPr="00E350B7">
        <w:rPr>
          <w:b/>
          <w:sz w:val="28"/>
          <w:szCs w:val="28"/>
        </w:rPr>
        <w:t xml:space="preserve"> </w:t>
      </w:r>
      <w:r w:rsidR="00E350B7" w:rsidRPr="00E350B7">
        <w:rPr>
          <w:b/>
          <w:sz w:val="28"/>
          <w:szCs w:val="28"/>
        </w:rPr>
        <w:t>ЭРМ</w:t>
      </w:r>
    </w:p>
    <w:p w14:paraId="480710AC" w14:textId="77777777" w:rsidR="00C05090" w:rsidRDefault="00C05090" w:rsidP="002C372C">
      <w:pPr>
        <w:pStyle w:val="Default"/>
        <w:ind w:firstLine="708"/>
        <w:rPr>
          <w:sz w:val="28"/>
          <w:szCs w:val="28"/>
        </w:rPr>
      </w:pPr>
    </w:p>
    <w:p w14:paraId="521764C9" w14:textId="77777777" w:rsidR="002C372C" w:rsidRPr="00C05090" w:rsidRDefault="002C372C" w:rsidP="002C372C">
      <w:pPr>
        <w:pStyle w:val="Default"/>
        <w:ind w:firstLine="708"/>
        <w:rPr>
          <w:b/>
          <w:sz w:val="28"/>
          <w:szCs w:val="28"/>
        </w:rPr>
      </w:pPr>
      <w:r w:rsidRPr="00C05090">
        <w:rPr>
          <w:b/>
          <w:sz w:val="28"/>
          <w:szCs w:val="28"/>
        </w:rPr>
        <w:t xml:space="preserve">Заявка и статья должны находиться в разных файлах и называться </w:t>
      </w:r>
      <w:r w:rsidR="00E45AB1" w:rsidRPr="00C05090">
        <w:rPr>
          <w:b/>
          <w:sz w:val="28"/>
          <w:szCs w:val="28"/>
        </w:rPr>
        <w:t>по</w:t>
      </w:r>
      <w:r w:rsidRPr="00C05090">
        <w:rPr>
          <w:b/>
          <w:sz w:val="28"/>
          <w:szCs w:val="28"/>
        </w:rPr>
        <w:t xml:space="preserve"> фамилии автора/авторов: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0"/>
      </w:tblGrid>
      <w:tr w:rsidR="002C372C" w:rsidRPr="002C372C" w14:paraId="3CE405FF" w14:textId="77777777" w:rsidTr="002C372C">
        <w:tc>
          <w:tcPr>
            <w:tcW w:w="5211" w:type="dxa"/>
          </w:tcPr>
          <w:p w14:paraId="668245BD" w14:textId="77777777" w:rsidR="002C372C" w:rsidRPr="002C372C" w:rsidRDefault="00E45AB1" w:rsidP="002C372C">
            <w:pPr>
              <w:pStyle w:val="Default"/>
              <w:ind w:firstLine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Иванов_С</w:t>
            </w:r>
            <w:r w:rsidR="002C372C" w:rsidRPr="002C372C">
              <w:rPr>
                <w:sz w:val="28"/>
                <w:szCs w:val="28"/>
              </w:rPr>
              <w:t>татья</w:t>
            </w:r>
            <w:proofErr w:type="spellEnd"/>
          </w:p>
        </w:tc>
        <w:tc>
          <w:tcPr>
            <w:tcW w:w="5211" w:type="dxa"/>
          </w:tcPr>
          <w:p w14:paraId="2EBA51E2" w14:textId="77777777" w:rsidR="002C372C" w:rsidRPr="002C372C" w:rsidRDefault="00E45AB1" w:rsidP="002C372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Иванов, Петров, </w:t>
            </w:r>
            <w:proofErr w:type="spellStart"/>
            <w:r>
              <w:rPr>
                <w:sz w:val="28"/>
                <w:szCs w:val="28"/>
              </w:rPr>
              <w:t>Сидоров_С</w:t>
            </w:r>
            <w:r w:rsidR="002C372C" w:rsidRPr="002C372C">
              <w:rPr>
                <w:sz w:val="28"/>
                <w:szCs w:val="28"/>
              </w:rPr>
              <w:t>татья</w:t>
            </w:r>
            <w:proofErr w:type="spellEnd"/>
          </w:p>
        </w:tc>
      </w:tr>
      <w:tr w:rsidR="002C372C" w:rsidRPr="002C372C" w14:paraId="3003D891" w14:textId="77777777" w:rsidTr="002C372C">
        <w:tc>
          <w:tcPr>
            <w:tcW w:w="5211" w:type="dxa"/>
          </w:tcPr>
          <w:p w14:paraId="12C6D8A3" w14:textId="77777777" w:rsidR="002C372C" w:rsidRPr="002C372C" w:rsidRDefault="002C372C" w:rsidP="002C372C">
            <w:pPr>
              <w:pStyle w:val="Default"/>
              <w:ind w:firstLine="709"/>
              <w:rPr>
                <w:sz w:val="28"/>
                <w:szCs w:val="28"/>
              </w:rPr>
            </w:pPr>
            <w:proofErr w:type="spellStart"/>
            <w:r w:rsidRPr="002C372C">
              <w:rPr>
                <w:sz w:val="28"/>
                <w:szCs w:val="28"/>
              </w:rPr>
              <w:t>Иванов_Заявка</w:t>
            </w:r>
            <w:proofErr w:type="spellEnd"/>
          </w:p>
        </w:tc>
        <w:tc>
          <w:tcPr>
            <w:tcW w:w="5211" w:type="dxa"/>
          </w:tcPr>
          <w:p w14:paraId="7171A640" w14:textId="77777777" w:rsidR="002C372C" w:rsidRPr="002C372C" w:rsidRDefault="002C372C" w:rsidP="002C372C">
            <w:pPr>
              <w:pStyle w:val="Default"/>
              <w:rPr>
                <w:sz w:val="28"/>
                <w:szCs w:val="28"/>
              </w:rPr>
            </w:pPr>
            <w:r w:rsidRPr="002C372C">
              <w:rPr>
                <w:sz w:val="28"/>
                <w:szCs w:val="28"/>
              </w:rPr>
              <w:t xml:space="preserve">Иванов, Петров, </w:t>
            </w:r>
            <w:proofErr w:type="spellStart"/>
            <w:r w:rsidRPr="002C372C">
              <w:rPr>
                <w:sz w:val="28"/>
                <w:szCs w:val="28"/>
              </w:rPr>
              <w:t>Сидоров_</w:t>
            </w:r>
            <w:r w:rsidR="00E45AB1">
              <w:rPr>
                <w:sz w:val="28"/>
                <w:szCs w:val="28"/>
              </w:rPr>
              <w:t>З</w:t>
            </w:r>
            <w:r w:rsidRPr="002C372C">
              <w:rPr>
                <w:sz w:val="28"/>
                <w:szCs w:val="28"/>
              </w:rPr>
              <w:t>аявка</w:t>
            </w:r>
            <w:proofErr w:type="spellEnd"/>
          </w:p>
        </w:tc>
      </w:tr>
    </w:tbl>
    <w:p w14:paraId="1E97FB22" w14:textId="77777777" w:rsidR="002C372C" w:rsidRDefault="002C372C" w:rsidP="002C372C">
      <w:pPr>
        <w:pStyle w:val="Default"/>
        <w:ind w:firstLine="708"/>
        <w:rPr>
          <w:sz w:val="28"/>
          <w:szCs w:val="28"/>
          <w:highlight w:val="yellow"/>
        </w:rPr>
      </w:pPr>
    </w:p>
    <w:p w14:paraId="478A13A1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171FDDE2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3C8FEB23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783C74DA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425BD8EA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589D5D73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2816F9D1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147A9621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5C68F451" w14:textId="77777777" w:rsidR="00176263" w:rsidRPr="00863B7F" w:rsidRDefault="00176263" w:rsidP="00B94862">
      <w:pPr>
        <w:pStyle w:val="Default"/>
        <w:rPr>
          <w:sz w:val="28"/>
          <w:szCs w:val="28"/>
          <w:highlight w:val="yellow"/>
        </w:rPr>
      </w:pPr>
    </w:p>
    <w:p w14:paraId="41719DBE" w14:textId="77777777" w:rsidR="00176263" w:rsidRPr="00B74684" w:rsidRDefault="00176263" w:rsidP="00176263">
      <w:pPr>
        <w:pStyle w:val="Default"/>
        <w:pageBreakBefore/>
        <w:jc w:val="right"/>
        <w:rPr>
          <w:sz w:val="28"/>
          <w:szCs w:val="28"/>
        </w:rPr>
      </w:pPr>
      <w:r w:rsidRPr="00B74684">
        <w:rPr>
          <w:b/>
          <w:bCs/>
          <w:i/>
          <w:iCs/>
          <w:sz w:val="28"/>
          <w:szCs w:val="28"/>
        </w:rPr>
        <w:lastRenderedPageBreak/>
        <w:t>Приложение 2</w:t>
      </w:r>
    </w:p>
    <w:p w14:paraId="3EBD6574" w14:textId="77777777" w:rsidR="00176263" w:rsidRPr="00B74684" w:rsidRDefault="00176263" w:rsidP="00176263">
      <w:pPr>
        <w:pStyle w:val="Default"/>
        <w:jc w:val="center"/>
        <w:rPr>
          <w:b/>
          <w:sz w:val="28"/>
          <w:szCs w:val="28"/>
        </w:rPr>
      </w:pPr>
    </w:p>
    <w:p w14:paraId="02E9EE68" w14:textId="77777777" w:rsidR="00794E35" w:rsidRPr="00B74684" w:rsidRDefault="00794E35" w:rsidP="00176263">
      <w:pPr>
        <w:pStyle w:val="Default"/>
        <w:jc w:val="center"/>
        <w:rPr>
          <w:b/>
          <w:sz w:val="28"/>
          <w:szCs w:val="28"/>
        </w:rPr>
      </w:pPr>
      <w:r w:rsidRPr="00B74684">
        <w:rPr>
          <w:b/>
          <w:sz w:val="28"/>
          <w:szCs w:val="28"/>
        </w:rPr>
        <w:t>Тре</w:t>
      </w:r>
      <w:r w:rsidR="00870773" w:rsidRPr="00B74684">
        <w:rPr>
          <w:b/>
          <w:sz w:val="28"/>
          <w:szCs w:val="28"/>
        </w:rPr>
        <w:t>бования к оформлению материалов</w:t>
      </w:r>
    </w:p>
    <w:p w14:paraId="636BC865" w14:textId="77777777" w:rsidR="00870773" w:rsidRPr="00B74684" w:rsidRDefault="00870773" w:rsidP="00176263">
      <w:pPr>
        <w:pStyle w:val="Default"/>
        <w:jc w:val="center"/>
        <w:rPr>
          <w:b/>
          <w:sz w:val="28"/>
          <w:szCs w:val="28"/>
        </w:rPr>
      </w:pPr>
    </w:p>
    <w:p w14:paraId="38F3C8E0" w14:textId="77777777" w:rsidR="00794E35" w:rsidRPr="00B74684" w:rsidRDefault="00794E35" w:rsidP="00870773">
      <w:pPr>
        <w:pStyle w:val="Default"/>
        <w:ind w:firstLine="709"/>
        <w:jc w:val="both"/>
        <w:rPr>
          <w:sz w:val="28"/>
          <w:szCs w:val="28"/>
        </w:rPr>
      </w:pPr>
      <w:r w:rsidRPr="00B74684">
        <w:rPr>
          <w:sz w:val="28"/>
          <w:szCs w:val="28"/>
        </w:rPr>
        <w:t xml:space="preserve">Статьи набираются в редакторе </w:t>
      </w:r>
      <w:proofErr w:type="spellStart"/>
      <w:r w:rsidRPr="00B74684">
        <w:rPr>
          <w:sz w:val="28"/>
          <w:szCs w:val="28"/>
        </w:rPr>
        <w:t>Microsoft</w:t>
      </w:r>
      <w:proofErr w:type="spellEnd"/>
      <w:r w:rsidRPr="00B74684">
        <w:rPr>
          <w:sz w:val="28"/>
          <w:szCs w:val="28"/>
        </w:rPr>
        <w:t xml:space="preserve"> WORD (расширение файла – *.</w:t>
      </w:r>
      <w:proofErr w:type="spellStart"/>
      <w:r w:rsidRPr="00B74684">
        <w:rPr>
          <w:sz w:val="28"/>
          <w:szCs w:val="28"/>
        </w:rPr>
        <w:t>rtf</w:t>
      </w:r>
      <w:proofErr w:type="spellEnd"/>
      <w:r w:rsidRPr="00B74684">
        <w:rPr>
          <w:sz w:val="28"/>
          <w:szCs w:val="28"/>
        </w:rPr>
        <w:t xml:space="preserve"> или *.</w:t>
      </w:r>
      <w:proofErr w:type="spellStart"/>
      <w:r w:rsidRPr="00B74684">
        <w:rPr>
          <w:sz w:val="28"/>
          <w:szCs w:val="28"/>
        </w:rPr>
        <w:t>doc</w:t>
      </w:r>
      <w:proofErr w:type="spellEnd"/>
      <w:r w:rsidRPr="00B74684">
        <w:rPr>
          <w:sz w:val="28"/>
          <w:szCs w:val="28"/>
        </w:rPr>
        <w:t>) со следующими установками: поля страницы сверху – 2</w:t>
      </w:r>
      <w:r w:rsidR="008D26CB">
        <w:rPr>
          <w:sz w:val="28"/>
          <w:szCs w:val="28"/>
        </w:rPr>
        <w:t>,5</w:t>
      </w:r>
      <w:r w:rsidRPr="00B74684">
        <w:rPr>
          <w:sz w:val="28"/>
          <w:szCs w:val="28"/>
        </w:rPr>
        <w:t xml:space="preserve"> см, снизу – 2</w:t>
      </w:r>
      <w:r w:rsidR="008D26CB">
        <w:rPr>
          <w:sz w:val="28"/>
          <w:szCs w:val="28"/>
        </w:rPr>
        <w:t>,5</w:t>
      </w:r>
      <w:r w:rsidRPr="00B74684">
        <w:rPr>
          <w:sz w:val="28"/>
          <w:szCs w:val="28"/>
        </w:rPr>
        <w:t xml:space="preserve"> см, слева – 2</w:t>
      </w:r>
      <w:r w:rsidR="008D26CB">
        <w:rPr>
          <w:sz w:val="28"/>
          <w:szCs w:val="28"/>
        </w:rPr>
        <w:t>,5</w:t>
      </w:r>
      <w:r w:rsidRPr="00B74684">
        <w:rPr>
          <w:sz w:val="28"/>
          <w:szCs w:val="28"/>
        </w:rPr>
        <w:t xml:space="preserve"> см, справа – 2,5 см. Стиль обычный. Межстрочный интервал – одинарный, режим выравнивания – по ширине, расстановка переносов – автоматическая. Шрифт – </w:t>
      </w:r>
      <w:proofErr w:type="spellStart"/>
      <w:r w:rsidRPr="00B74684">
        <w:rPr>
          <w:sz w:val="28"/>
          <w:szCs w:val="28"/>
        </w:rPr>
        <w:t>TimesNewRomanCyr</w:t>
      </w:r>
      <w:proofErr w:type="spellEnd"/>
      <w:r w:rsidRPr="00B74684">
        <w:rPr>
          <w:sz w:val="28"/>
          <w:szCs w:val="28"/>
        </w:rPr>
        <w:t xml:space="preserve">, размер – 14 (для основного текста), 12 – для дополнительного текста (текста таблиц, списка литературы и т. п.). </w:t>
      </w:r>
    </w:p>
    <w:p w14:paraId="7B6DFF5B" w14:textId="77777777" w:rsidR="00794E35" w:rsidRPr="00B74684" w:rsidRDefault="00794E35" w:rsidP="00870773">
      <w:pPr>
        <w:pStyle w:val="Default"/>
        <w:ind w:firstLine="709"/>
        <w:jc w:val="both"/>
        <w:rPr>
          <w:sz w:val="28"/>
          <w:szCs w:val="28"/>
        </w:rPr>
      </w:pPr>
      <w:r w:rsidRPr="00B74684">
        <w:rPr>
          <w:sz w:val="28"/>
          <w:szCs w:val="28"/>
        </w:rPr>
        <w:t>Таблицы должны быть созданы в WORD. Шрифт шапки таблицы – 11 (</w:t>
      </w:r>
      <w:proofErr w:type="spellStart"/>
      <w:r w:rsidRPr="00B74684">
        <w:rPr>
          <w:sz w:val="28"/>
          <w:szCs w:val="28"/>
        </w:rPr>
        <w:t>жирн</w:t>
      </w:r>
      <w:proofErr w:type="spellEnd"/>
      <w:r w:rsidRPr="00B74684">
        <w:rPr>
          <w:sz w:val="28"/>
          <w:szCs w:val="28"/>
        </w:rPr>
        <w:t xml:space="preserve">.), текста таблицы – 12. Ширина таблицы должна совпадать с границами основного текста, горизонтальные таблицы необходимо поместить в отдельные файлы. </w:t>
      </w:r>
    </w:p>
    <w:p w14:paraId="45EA38EC" w14:textId="77777777" w:rsidR="00794E35" w:rsidRPr="00B74684" w:rsidRDefault="00794E35" w:rsidP="00870773">
      <w:pPr>
        <w:pStyle w:val="Default"/>
        <w:ind w:firstLine="709"/>
        <w:jc w:val="both"/>
        <w:rPr>
          <w:sz w:val="28"/>
          <w:szCs w:val="28"/>
        </w:rPr>
      </w:pPr>
      <w:r w:rsidRPr="00B74684">
        <w:rPr>
          <w:sz w:val="28"/>
          <w:szCs w:val="28"/>
        </w:rPr>
        <w:t xml:space="preserve">Рисунки допускаются только черно-белые, штриховые, без полутонов и заливки. В рисунках необходимо предусмотреть 1,5-кратное уменьшение. Ширина рисунков – не более ширины </w:t>
      </w:r>
      <w:r w:rsidR="006F7A07" w:rsidRPr="00B74684">
        <w:rPr>
          <w:sz w:val="28"/>
          <w:szCs w:val="28"/>
        </w:rPr>
        <w:t>основного</w:t>
      </w:r>
      <w:r w:rsidRPr="00B74684">
        <w:rPr>
          <w:sz w:val="28"/>
          <w:szCs w:val="28"/>
        </w:rPr>
        <w:t xml:space="preserve"> текста. Дополнительно рисунки представляются в отдельных файлах в одном из следующих форматов: *.</w:t>
      </w:r>
      <w:proofErr w:type="spellStart"/>
      <w:r w:rsidRPr="00B74684">
        <w:rPr>
          <w:sz w:val="28"/>
          <w:szCs w:val="28"/>
        </w:rPr>
        <w:t>jpeg</w:t>
      </w:r>
      <w:proofErr w:type="spellEnd"/>
      <w:r w:rsidRPr="00B74684">
        <w:rPr>
          <w:sz w:val="28"/>
          <w:szCs w:val="28"/>
        </w:rPr>
        <w:t>, *.</w:t>
      </w:r>
      <w:proofErr w:type="spellStart"/>
      <w:r w:rsidRPr="00B74684">
        <w:rPr>
          <w:sz w:val="28"/>
          <w:szCs w:val="28"/>
        </w:rPr>
        <w:t>eps</w:t>
      </w:r>
      <w:proofErr w:type="spellEnd"/>
      <w:r w:rsidRPr="00B74684">
        <w:rPr>
          <w:sz w:val="28"/>
          <w:szCs w:val="28"/>
        </w:rPr>
        <w:t>, *.</w:t>
      </w:r>
      <w:proofErr w:type="spellStart"/>
      <w:r w:rsidRPr="00B74684">
        <w:rPr>
          <w:sz w:val="28"/>
          <w:szCs w:val="28"/>
        </w:rPr>
        <w:t>tiff</w:t>
      </w:r>
      <w:proofErr w:type="spellEnd"/>
      <w:r w:rsidRPr="00B74684">
        <w:rPr>
          <w:sz w:val="28"/>
          <w:szCs w:val="28"/>
        </w:rPr>
        <w:t xml:space="preserve">. </w:t>
      </w:r>
    </w:p>
    <w:p w14:paraId="4596A11B" w14:textId="77777777" w:rsidR="00E3502F" w:rsidRPr="00E3502F" w:rsidRDefault="00E3502F" w:rsidP="00E3502F">
      <w:pPr>
        <w:pStyle w:val="Default"/>
        <w:ind w:firstLine="709"/>
        <w:jc w:val="both"/>
        <w:rPr>
          <w:b/>
          <w:sz w:val="28"/>
          <w:szCs w:val="28"/>
        </w:rPr>
      </w:pPr>
      <w:r w:rsidRPr="00E3502F">
        <w:rPr>
          <w:sz w:val="28"/>
          <w:szCs w:val="28"/>
        </w:rPr>
        <w:t xml:space="preserve">Список литературы должен оформляться </w:t>
      </w:r>
      <w:r w:rsidRPr="00292777">
        <w:rPr>
          <w:sz w:val="28"/>
          <w:szCs w:val="28"/>
        </w:rPr>
        <w:t xml:space="preserve">по ГОСТ </w:t>
      </w:r>
      <w:r w:rsidR="00292777" w:rsidRPr="00292777">
        <w:rPr>
          <w:sz w:val="28"/>
          <w:szCs w:val="28"/>
        </w:rPr>
        <w:t xml:space="preserve">Р </w:t>
      </w:r>
      <w:r w:rsidRPr="00292777">
        <w:rPr>
          <w:sz w:val="28"/>
          <w:szCs w:val="28"/>
        </w:rPr>
        <w:t>7.</w:t>
      </w:r>
      <w:r w:rsidR="00292777" w:rsidRPr="00292777">
        <w:rPr>
          <w:sz w:val="28"/>
          <w:szCs w:val="28"/>
        </w:rPr>
        <w:t>0.</w:t>
      </w:r>
      <w:r w:rsidRPr="00292777">
        <w:rPr>
          <w:sz w:val="28"/>
          <w:szCs w:val="28"/>
        </w:rPr>
        <w:t>1</w:t>
      </w:r>
      <w:r w:rsidR="00292777" w:rsidRPr="00292777">
        <w:rPr>
          <w:sz w:val="28"/>
          <w:szCs w:val="28"/>
        </w:rPr>
        <w:t xml:space="preserve">00 – </w:t>
      </w:r>
      <w:r w:rsidRPr="00292777">
        <w:rPr>
          <w:sz w:val="28"/>
          <w:szCs w:val="28"/>
        </w:rPr>
        <w:t>20</w:t>
      </w:r>
      <w:r w:rsidR="00292777" w:rsidRPr="00292777">
        <w:rPr>
          <w:sz w:val="28"/>
          <w:szCs w:val="28"/>
        </w:rPr>
        <w:t>10</w:t>
      </w:r>
      <w:r w:rsidRPr="00292777">
        <w:rPr>
          <w:sz w:val="28"/>
          <w:szCs w:val="28"/>
        </w:rPr>
        <w:t xml:space="preserve"> (7-</w:t>
      </w:r>
      <w:r w:rsidRPr="00E3502F">
        <w:rPr>
          <w:sz w:val="28"/>
          <w:szCs w:val="28"/>
        </w:rPr>
        <w:t>10 наименований). В тексте статьи ссылки на литературу оформляются в виде номера в квадратных скобках на каждый источник. В список литературы желательно включать статьи из периодических источников: научных журналов, материалов конференций, сборников научных трудов и т. п., нельзя ссылаться на неопубликованные работы.</w:t>
      </w:r>
    </w:p>
    <w:p w14:paraId="3EAF6DD0" w14:textId="77777777" w:rsidR="00E3502F" w:rsidRPr="00E3502F" w:rsidRDefault="00E3502F" w:rsidP="00E3502F">
      <w:pPr>
        <w:ind w:firstLine="709"/>
        <w:rPr>
          <w:rFonts w:ascii="Times New Roman" w:hAnsi="Times New Roman"/>
          <w:sz w:val="28"/>
          <w:szCs w:val="28"/>
        </w:rPr>
      </w:pPr>
      <w:r w:rsidRPr="00E3502F">
        <w:rPr>
          <w:rFonts w:ascii="Times New Roman" w:hAnsi="Times New Roman"/>
          <w:sz w:val="28"/>
          <w:szCs w:val="28"/>
        </w:rPr>
        <w:t>Материал, предлагаемый для публикации, должен быть оригинальным, не опубликованным ранее в других печатных и электронных изданиях. Авторы несут ответственность за содержание статьи, за достоверность приведенных данных, цитат, названий и прочих сведений.</w:t>
      </w:r>
    </w:p>
    <w:p w14:paraId="6B1498B4" w14:textId="77777777" w:rsidR="00E3502F" w:rsidRPr="00E3502F" w:rsidRDefault="00E3502F" w:rsidP="00E3502F">
      <w:pPr>
        <w:ind w:firstLine="709"/>
        <w:rPr>
          <w:rFonts w:ascii="Times New Roman" w:hAnsi="Times New Roman"/>
          <w:sz w:val="28"/>
          <w:szCs w:val="28"/>
        </w:rPr>
      </w:pPr>
      <w:r w:rsidRPr="00E3502F">
        <w:rPr>
          <w:rFonts w:ascii="Times New Roman" w:hAnsi="Times New Roman"/>
          <w:sz w:val="28"/>
          <w:szCs w:val="28"/>
        </w:rPr>
        <w:t>Оригинальность текста статей должна быть не ниже 70 % по системе «</w:t>
      </w:r>
      <w:proofErr w:type="spellStart"/>
      <w:r w:rsidRPr="00E3502F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E3502F">
        <w:rPr>
          <w:rFonts w:ascii="Times New Roman" w:hAnsi="Times New Roman"/>
          <w:sz w:val="28"/>
          <w:szCs w:val="28"/>
        </w:rPr>
        <w:t>».</w:t>
      </w:r>
    </w:p>
    <w:p w14:paraId="103330EC" w14:textId="77777777" w:rsidR="00794E35" w:rsidRPr="00B74684" w:rsidRDefault="00794E35" w:rsidP="00870773">
      <w:pPr>
        <w:pStyle w:val="Default"/>
        <w:ind w:firstLine="709"/>
        <w:jc w:val="both"/>
        <w:rPr>
          <w:sz w:val="28"/>
          <w:szCs w:val="28"/>
        </w:rPr>
      </w:pPr>
      <w:r w:rsidRPr="00B74684">
        <w:rPr>
          <w:sz w:val="28"/>
          <w:szCs w:val="28"/>
        </w:rPr>
        <w:t xml:space="preserve">Статьи, оформленные с нарушением требований, рассматриваться и публиковаться не будут. </w:t>
      </w:r>
    </w:p>
    <w:p w14:paraId="16E88735" w14:textId="77777777" w:rsidR="006F7A07" w:rsidRPr="00B74684" w:rsidRDefault="006F7A07" w:rsidP="00B94862">
      <w:pPr>
        <w:pStyle w:val="Default"/>
        <w:ind w:firstLine="567"/>
        <w:jc w:val="center"/>
        <w:rPr>
          <w:b/>
        </w:rPr>
      </w:pPr>
    </w:p>
    <w:p w14:paraId="7197BBF1" w14:textId="77777777" w:rsidR="00176263" w:rsidRDefault="00176263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2DCB2136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64C5DB93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158570C5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3B43EB4A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37A658CA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03A90E3C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0793C6E7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4B423ABF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46D49F62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65F33EF4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3FC2F400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35178A47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63209D4F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753FBF88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29A3AA76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06CF33A2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55FC7B42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52116FA9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01F59AB0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463C01D1" w14:textId="77777777" w:rsidR="0003114E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071E8B65" w14:textId="77777777" w:rsidR="0003114E" w:rsidRPr="00B74684" w:rsidRDefault="0003114E" w:rsidP="00B94862">
      <w:pPr>
        <w:pStyle w:val="Default"/>
        <w:ind w:firstLine="567"/>
        <w:jc w:val="center"/>
        <w:rPr>
          <w:b/>
          <w:sz w:val="20"/>
          <w:szCs w:val="20"/>
        </w:rPr>
      </w:pPr>
    </w:p>
    <w:p w14:paraId="6511F586" w14:textId="77777777" w:rsidR="00794E35" w:rsidRPr="00B74684" w:rsidRDefault="00794E35" w:rsidP="00B94862">
      <w:pPr>
        <w:pStyle w:val="Default"/>
        <w:ind w:firstLine="567"/>
        <w:jc w:val="center"/>
        <w:rPr>
          <w:b/>
        </w:rPr>
      </w:pPr>
      <w:r w:rsidRPr="00B74684">
        <w:rPr>
          <w:b/>
        </w:rPr>
        <w:lastRenderedPageBreak/>
        <w:t>Образец оформления материалов</w:t>
      </w:r>
    </w:p>
    <w:p w14:paraId="7D0501F3" w14:textId="77777777" w:rsidR="006E6EBC" w:rsidRDefault="006E6EBC" w:rsidP="002C372C">
      <w:pPr>
        <w:pStyle w:val="Default"/>
        <w:jc w:val="both"/>
      </w:pPr>
    </w:p>
    <w:p w14:paraId="4428B32D" w14:textId="77777777" w:rsidR="00794E35" w:rsidRPr="00B74684" w:rsidRDefault="00794E35" w:rsidP="002C372C">
      <w:pPr>
        <w:pStyle w:val="Default"/>
        <w:jc w:val="both"/>
      </w:pPr>
      <w:r w:rsidRPr="00B74684">
        <w:t>УДК</w:t>
      </w:r>
      <w:r w:rsidR="006E6EBC">
        <w:t xml:space="preserve"> </w:t>
      </w:r>
    </w:p>
    <w:p w14:paraId="686E8E67" w14:textId="77777777" w:rsidR="002C372C" w:rsidRPr="00B74684" w:rsidRDefault="002C372C" w:rsidP="002C372C">
      <w:pPr>
        <w:pStyle w:val="Default"/>
        <w:jc w:val="both"/>
      </w:pPr>
    </w:p>
    <w:p w14:paraId="7459E313" w14:textId="77777777" w:rsidR="00794E35" w:rsidRPr="00B74684" w:rsidRDefault="00794E35" w:rsidP="00B94862">
      <w:pPr>
        <w:pStyle w:val="Default"/>
      </w:pPr>
      <w:r w:rsidRPr="00B74684">
        <w:t xml:space="preserve">И.И. Иванов </w:t>
      </w:r>
    </w:p>
    <w:p w14:paraId="3769520E" w14:textId="4D04BA16" w:rsidR="00794E35" w:rsidRPr="00B74684" w:rsidRDefault="00E3795D" w:rsidP="00B94862">
      <w:pPr>
        <w:pStyle w:val="Default"/>
      </w:pPr>
      <w:r>
        <w:t>ФГБОУ ВО</w:t>
      </w:r>
      <w:r w:rsidR="00405713">
        <w:t xml:space="preserve"> Удмуртский ГАУ</w:t>
      </w:r>
      <w:r w:rsidR="00794E35" w:rsidRPr="00B74684">
        <w:t xml:space="preserve"> </w:t>
      </w:r>
    </w:p>
    <w:p w14:paraId="5E7DAA31" w14:textId="77777777" w:rsidR="002C372C" w:rsidRPr="00B74684" w:rsidRDefault="002C372C" w:rsidP="00B94862">
      <w:pPr>
        <w:pStyle w:val="Default"/>
      </w:pPr>
    </w:p>
    <w:p w14:paraId="15F7021B" w14:textId="77777777" w:rsidR="00E3502F" w:rsidRPr="00E3502F" w:rsidRDefault="00E3502F" w:rsidP="00E3502F">
      <w:pPr>
        <w:pStyle w:val="a9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E3502F">
        <w:rPr>
          <w:rFonts w:ascii="Times New Roman" w:eastAsia="Calibri" w:hAnsi="Times New Roman" w:cs="Times New Roman"/>
          <w:b/>
          <w:sz w:val="28"/>
          <w:szCs w:val="28"/>
        </w:rPr>
        <w:t>Разработка программы экспериментов по исследованию процессов износа и восстановления вала турбокомпрессора</w:t>
      </w:r>
    </w:p>
    <w:p w14:paraId="4018734A" w14:textId="77777777" w:rsidR="002C372C" w:rsidRPr="00B74684" w:rsidRDefault="002C372C" w:rsidP="00B94862">
      <w:pPr>
        <w:pStyle w:val="Default"/>
      </w:pPr>
    </w:p>
    <w:p w14:paraId="2248F8AC" w14:textId="77777777" w:rsidR="00DA33FD" w:rsidRDefault="00794E35" w:rsidP="00DA33FD">
      <w:pPr>
        <w:pStyle w:val="Default"/>
      </w:pPr>
      <w:r w:rsidRPr="00B74684">
        <w:rPr>
          <w:i/>
        </w:rPr>
        <w:t>Реферат</w:t>
      </w:r>
      <w:r w:rsidRPr="00B74684">
        <w:t xml:space="preserve"> (2-3 предложения о содержании статьи). </w:t>
      </w:r>
    </w:p>
    <w:p w14:paraId="581F2C7B" w14:textId="6478A8A9" w:rsidR="00DA33FD" w:rsidRPr="00B74684" w:rsidRDefault="00DA33FD" w:rsidP="00DA33FD">
      <w:pPr>
        <w:pStyle w:val="Default"/>
      </w:pPr>
      <w:r w:rsidRPr="00B74684">
        <w:t xml:space="preserve">Текст статьи. </w:t>
      </w:r>
    </w:p>
    <w:p w14:paraId="3EFA457F" w14:textId="77777777" w:rsidR="00DA33FD" w:rsidRDefault="00DA33FD" w:rsidP="00B94862">
      <w:pPr>
        <w:pStyle w:val="Default"/>
      </w:pPr>
    </w:p>
    <w:p w14:paraId="18C7E7CD" w14:textId="77777777" w:rsidR="0003114E" w:rsidRDefault="0003114E" w:rsidP="0003114E">
      <w:pPr>
        <w:pStyle w:val="Default"/>
        <w:keepNext/>
        <w:jc w:val="center"/>
      </w:pPr>
      <w:r>
        <w:rPr>
          <w:noProof/>
          <w:lang w:eastAsia="ru-RU"/>
        </w:rPr>
        <w:drawing>
          <wp:inline distT="0" distB="0" distL="0" distR="0" wp14:anchorId="081EFC2D" wp14:editId="51513616">
            <wp:extent cx="1628775" cy="1695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124" t="45748" r="38418" b="14517"/>
                    <a:stretch/>
                  </pic:blipFill>
                  <pic:spPr bwMode="auto">
                    <a:xfrm>
                      <a:off x="0" y="0"/>
                      <a:ext cx="1636092" cy="170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8BB6E" w14:textId="07FE640E" w:rsidR="0003114E" w:rsidRDefault="0003114E" w:rsidP="0003114E">
      <w:pPr>
        <w:pStyle w:val="ab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03114E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>
        <w:t xml:space="preserve"> </w:t>
      </w:r>
      <w:r w:rsidRPr="000311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03114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Диск с эксцентричной цапфой – вид слева:</w:t>
      </w:r>
    </w:p>
    <w:p w14:paraId="1207BFFB" w14:textId="58399BDA" w:rsidR="0003114E" w:rsidRPr="0003114E" w:rsidRDefault="0003114E" w:rsidP="00031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14E">
        <w:rPr>
          <w:rFonts w:ascii="Times New Roman" w:hAnsi="Times New Roman" w:cs="Times New Roman"/>
          <w:sz w:val="24"/>
          <w:szCs w:val="24"/>
        </w:rPr>
        <w:t xml:space="preserve">1 </w:t>
      </w:r>
      <w:r w:rsidRPr="0003114E">
        <w:rPr>
          <w:rFonts w:ascii="Times New Roman" w:hAnsi="Times New Roman" w:cs="Times New Roman"/>
          <w:sz w:val="24"/>
          <w:szCs w:val="24"/>
        </w:rPr>
        <w:t>– диск со ступицей, 2 – эксцентричная цапфа</w:t>
      </w:r>
    </w:p>
    <w:p w14:paraId="2F0C94F0" w14:textId="77777777" w:rsidR="002C372C" w:rsidRPr="00B74684" w:rsidRDefault="002C372C" w:rsidP="00B94862">
      <w:pPr>
        <w:pStyle w:val="Default"/>
      </w:pPr>
    </w:p>
    <w:p w14:paraId="6445253F" w14:textId="7DB480FE" w:rsidR="00DA33FD" w:rsidRPr="00DA33FD" w:rsidRDefault="00DA33FD" w:rsidP="00DA33FD">
      <w:pPr>
        <w:pStyle w:val="ab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A33F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DA33F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DA33FD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DA33F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DA33FD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DA33F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</w:t>
      </w:r>
      <w:r w:rsidRPr="00DA33F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Название 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A33FD" w14:paraId="260D8F2D" w14:textId="77777777" w:rsidTr="00C63C40">
        <w:tc>
          <w:tcPr>
            <w:tcW w:w="3398" w:type="dxa"/>
          </w:tcPr>
          <w:p w14:paraId="255032C3" w14:textId="77777777" w:rsidR="00DA33FD" w:rsidRDefault="00DA33FD" w:rsidP="00B94862">
            <w:pPr>
              <w:pStyle w:val="Default"/>
            </w:pPr>
          </w:p>
        </w:tc>
        <w:tc>
          <w:tcPr>
            <w:tcW w:w="6798" w:type="dxa"/>
            <w:gridSpan w:val="2"/>
          </w:tcPr>
          <w:p w14:paraId="01795063" w14:textId="77777777" w:rsidR="00DA33FD" w:rsidRDefault="00DA33FD" w:rsidP="00B94862">
            <w:pPr>
              <w:pStyle w:val="Default"/>
            </w:pPr>
          </w:p>
        </w:tc>
      </w:tr>
      <w:tr w:rsidR="00DA33FD" w14:paraId="3BF1B7A0" w14:textId="77777777" w:rsidTr="00DA33FD">
        <w:tc>
          <w:tcPr>
            <w:tcW w:w="3398" w:type="dxa"/>
          </w:tcPr>
          <w:p w14:paraId="713A8770" w14:textId="77777777" w:rsidR="00DA33FD" w:rsidRDefault="00DA33FD" w:rsidP="00B94862">
            <w:pPr>
              <w:pStyle w:val="Default"/>
            </w:pPr>
          </w:p>
        </w:tc>
        <w:tc>
          <w:tcPr>
            <w:tcW w:w="3399" w:type="dxa"/>
          </w:tcPr>
          <w:p w14:paraId="6D6AD413" w14:textId="77777777" w:rsidR="00DA33FD" w:rsidRDefault="00DA33FD" w:rsidP="00B94862">
            <w:pPr>
              <w:pStyle w:val="Default"/>
            </w:pPr>
          </w:p>
        </w:tc>
        <w:tc>
          <w:tcPr>
            <w:tcW w:w="3399" w:type="dxa"/>
          </w:tcPr>
          <w:p w14:paraId="3656D337" w14:textId="77777777" w:rsidR="00DA33FD" w:rsidRDefault="00DA33FD" w:rsidP="00B94862">
            <w:pPr>
              <w:pStyle w:val="Default"/>
            </w:pPr>
          </w:p>
        </w:tc>
      </w:tr>
      <w:tr w:rsidR="00DA33FD" w14:paraId="4B66D2B8" w14:textId="77777777" w:rsidTr="00DA33FD">
        <w:tc>
          <w:tcPr>
            <w:tcW w:w="3398" w:type="dxa"/>
          </w:tcPr>
          <w:p w14:paraId="431E5C60" w14:textId="77777777" w:rsidR="00DA33FD" w:rsidRDefault="00DA33FD" w:rsidP="00B94862">
            <w:pPr>
              <w:pStyle w:val="Default"/>
            </w:pPr>
          </w:p>
        </w:tc>
        <w:tc>
          <w:tcPr>
            <w:tcW w:w="3399" w:type="dxa"/>
          </w:tcPr>
          <w:p w14:paraId="7ECAB440" w14:textId="77777777" w:rsidR="00DA33FD" w:rsidRDefault="00DA33FD" w:rsidP="00B94862">
            <w:pPr>
              <w:pStyle w:val="Default"/>
            </w:pPr>
          </w:p>
        </w:tc>
        <w:tc>
          <w:tcPr>
            <w:tcW w:w="3399" w:type="dxa"/>
          </w:tcPr>
          <w:p w14:paraId="4171F23D" w14:textId="77777777" w:rsidR="00DA33FD" w:rsidRDefault="00DA33FD" w:rsidP="00B94862">
            <w:pPr>
              <w:pStyle w:val="Default"/>
            </w:pPr>
          </w:p>
        </w:tc>
      </w:tr>
    </w:tbl>
    <w:p w14:paraId="6DCD7AC8" w14:textId="77777777" w:rsidR="00DA33FD" w:rsidRPr="00B74684" w:rsidRDefault="00DA33FD" w:rsidP="00B94862">
      <w:pPr>
        <w:pStyle w:val="Default"/>
      </w:pPr>
      <w:bookmarkStart w:id="0" w:name="_GoBack"/>
      <w:bookmarkEnd w:id="0"/>
    </w:p>
    <w:p w14:paraId="05BEF113" w14:textId="77777777" w:rsidR="00176263" w:rsidRPr="00B74684" w:rsidRDefault="00176263" w:rsidP="00B94862">
      <w:pPr>
        <w:rPr>
          <w:rFonts w:ascii="Times New Roman" w:hAnsi="Times New Roman" w:cs="Times New Roman"/>
          <w:sz w:val="20"/>
          <w:szCs w:val="20"/>
        </w:rPr>
      </w:pPr>
    </w:p>
    <w:p w14:paraId="09332406" w14:textId="77777777" w:rsidR="00352D69" w:rsidRDefault="00794E35" w:rsidP="00E350B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684">
        <w:rPr>
          <w:rFonts w:ascii="Times New Roman" w:hAnsi="Times New Roman" w:cs="Times New Roman"/>
          <w:sz w:val="24"/>
          <w:szCs w:val="24"/>
        </w:rPr>
        <w:t>БЛАГОДАРИМ ЗА СОТРУДНИЧЕСТВО!</w:t>
      </w:r>
    </w:p>
    <w:sectPr w:rsidR="00352D69" w:rsidSect="00051424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35"/>
    <w:rsid w:val="00001BB0"/>
    <w:rsid w:val="0003114E"/>
    <w:rsid w:val="00036DA4"/>
    <w:rsid w:val="00051424"/>
    <w:rsid w:val="00062138"/>
    <w:rsid w:val="000930B6"/>
    <w:rsid w:val="001204E6"/>
    <w:rsid w:val="00131196"/>
    <w:rsid w:val="001540F5"/>
    <w:rsid w:val="001623DE"/>
    <w:rsid w:val="001701F9"/>
    <w:rsid w:val="00176263"/>
    <w:rsid w:val="001867A2"/>
    <w:rsid w:val="001A7A63"/>
    <w:rsid w:val="00213603"/>
    <w:rsid w:val="00215365"/>
    <w:rsid w:val="00217BA1"/>
    <w:rsid w:val="002216C8"/>
    <w:rsid w:val="00230ACA"/>
    <w:rsid w:val="00234F36"/>
    <w:rsid w:val="00237326"/>
    <w:rsid w:val="0024022C"/>
    <w:rsid w:val="00241E6D"/>
    <w:rsid w:val="00244B89"/>
    <w:rsid w:val="00292777"/>
    <w:rsid w:val="002C372C"/>
    <w:rsid w:val="003015A5"/>
    <w:rsid w:val="003233AB"/>
    <w:rsid w:val="00326DAA"/>
    <w:rsid w:val="003317D9"/>
    <w:rsid w:val="00352D69"/>
    <w:rsid w:val="003D3597"/>
    <w:rsid w:val="003F3440"/>
    <w:rsid w:val="00405713"/>
    <w:rsid w:val="0042124D"/>
    <w:rsid w:val="00434207"/>
    <w:rsid w:val="0049449F"/>
    <w:rsid w:val="004A5D0B"/>
    <w:rsid w:val="004C3A2C"/>
    <w:rsid w:val="004E3239"/>
    <w:rsid w:val="00513313"/>
    <w:rsid w:val="00535210"/>
    <w:rsid w:val="0058343B"/>
    <w:rsid w:val="0058527F"/>
    <w:rsid w:val="005A6C9C"/>
    <w:rsid w:val="005D341E"/>
    <w:rsid w:val="0062603D"/>
    <w:rsid w:val="00641254"/>
    <w:rsid w:val="0065004F"/>
    <w:rsid w:val="006A06C5"/>
    <w:rsid w:val="006A0D81"/>
    <w:rsid w:val="006A3C0F"/>
    <w:rsid w:val="006B6B96"/>
    <w:rsid w:val="006E6EBC"/>
    <w:rsid w:val="006F7A07"/>
    <w:rsid w:val="00794E35"/>
    <w:rsid w:val="008047EF"/>
    <w:rsid w:val="0086281F"/>
    <w:rsid w:val="00863B7F"/>
    <w:rsid w:val="00867C40"/>
    <w:rsid w:val="00870773"/>
    <w:rsid w:val="008A357A"/>
    <w:rsid w:val="008B101A"/>
    <w:rsid w:val="008C4E07"/>
    <w:rsid w:val="008D26CB"/>
    <w:rsid w:val="00934758"/>
    <w:rsid w:val="00937C2D"/>
    <w:rsid w:val="00946002"/>
    <w:rsid w:val="0095616D"/>
    <w:rsid w:val="009813F4"/>
    <w:rsid w:val="009B3ACA"/>
    <w:rsid w:val="009B580B"/>
    <w:rsid w:val="009C6E4F"/>
    <w:rsid w:val="009D5D6D"/>
    <w:rsid w:val="009F7A19"/>
    <w:rsid w:val="00A45E13"/>
    <w:rsid w:val="00A973EA"/>
    <w:rsid w:val="00AC0567"/>
    <w:rsid w:val="00AE708A"/>
    <w:rsid w:val="00B03271"/>
    <w:rsid w:val="00B449D9"/>
    <w:rsid w:val="00B74684"/>
    <w:rsid w:val="00B94862"/>
    <w:rsid w:val="00BB1700"/>
    <w:rsid w:val="00C05090"/>
    <w:rsid w:val="00C1165C"/>
    <w:rsid w:val="00C260AC"/>
    <w:rsid w:val="00C4264F"/>
    <w:rsid w:val="00CB7DBB"/>
    <w:rsid w:val="00CC5B34"/>
    <w:rsid w:val="00CE481B"/>
    <w:rsid w:val="00CE76A5"/>
    <w:rsid w:val="00D308BC"/>
    <w:rsid w:val="00DA33FD"/>
    <w:rsid w:val="00DA3E06"/>
    <w:rsid w:val="00DB15AC"/>
    <w:rsid w:val="00DB2E0A"/>
    <w:rsid w:val="00DB7363"/>
    <w:rsid w:val="00DC3CC3"/>
    <w:rsid w:val="00DC3DA5"/>
    <w:rsid w:val="00E02B89"/>
    <w:rsid w:val="00E070A0"/>
    <w:rsid w:val="00E1739E"/>
    <w:rsid w:val="00E3502F"/>
    <w:rsid w:val="00E350B7"/>
    <w:rsid w:val="00E3795D"/>
    <w:rsid w:val="00E45AB1"/>
    <w:rsid w:val="00E859A8"/>
    <w:rsid w:val="00EB01DE"/>
    <w:rsid w:val="00EB30D8"/>
    <w:rsid w:val="00ED1041"/>
    <w:rsid w:val="00ED11B4"/>
    <w:rsid w:val="00ED7495"/>
    <w:rsid w:val="00EF340C"/>
    <w:rsid w:val="00F14C56"/>
    <w:rsid w:val="00F2214C"/>
    <w:rsid w:val="00F35690"/>
    <w:rsid w:val="00F35F15"/>
    <w:rsid w:val="00F428B0"/>
    <w:rsid w:val="00FB6937"/>
    <w:rsid w:val="00FD3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8449"/>
  <w15:docId w15:val="{C2F2311D-6329-4DF4-8194-DF0C6572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37"/>
  </w:style>
  <w:style w:type="paragraph" w:styleId="4">
    <w:name w:val="heading 4"/>
    <w:basedOn w:val="a"/>
    <w:link w:val="40"/>
    <w:uiPriority w:val="9"/>
    <w:qFormat/>
    <w:rsid w:val="0042124D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E3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6E4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9B580B"/>
  </w:style>
  <w:style w:type="character" w:styleId="a4">
    <w:name w:val="Strong"/>
    <w:basedOn w:val="a0"/>
    <w:uiPriority w:val="22"/>
    <w:qFormat/>
    <w:rsid w:val="00513313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13313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032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32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2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50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212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6DA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036DA4"/>
  </w:style>
  <w:style w:type="paragraph" w:styleId="ab">
    <w:name w:val="caption"/>
    <w:basedOn w:val="a"/>
    <w:next w:val="a"/>
    <w:uiPriority w:val="35"/>
    <w:unhideWhenUsed/>
    <w:qFormat/>
    <w:rsid w:val="000311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if@izhgsh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s1973@yandex.ru" TargetMode="External"/><Relationship Id="rId5" Type="http://schemas.openxmlformats.org/officeDocument/2006/relationships/hyperlink" Target="http://www.elibrary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ibrary.ru/org_items.asp?orgsid=6965&amp;orgdepid=9724&amp;show_sotr=1&amp;show_option=0&amp;show_refs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ижгсха</Company>
  <LinksUpToDate>false</LinksUpToDate>
  <CharactersWithSpaces>6485</CharactersWithSpaces>
  <SharedDoc>false</SharedDoc>
  <HLinks>
    <vt:vector size="24" baseType="variant"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http://izhgsha.ru/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1245199</vt:i4>
      </vt:variant>
      <vt:variant>
        <vt:i4>3</vt:i4>
      </vt:variant>
      <vt:variant>
        <vt:i4>0</vt:i4>
      </vt:variant>
      <vt:variant>
        <vt:i4>5</vt:i4>
      </vt:variant>
      <vt:variant>
        <vt:lpwstr>http://izhgsha.ru/fakultety/agronomicheskij-fakultet/kafedry-af/kafedra-rastenievodstva/nauchnaya-rabota/spisok-publikatsij.html</vt:lpwstr>
      </vt:variant>
      <vt:variant>
        <vt:lpwstr/>
      </vt:variant>
      <vt:variant>
        <vt:i4>2621514</vt:i4>
      </vt:variant>
      <vt:variant>
        <vt:i4>0</vt:i4>
      </vt:variant>
      <vt:variant>
        <vt:i4>0</vt:i4>
      </vt:variant>
      <vt:variant>
        <vt:i4>5</vt:i4>
      </vt:variant>
      <vt:variant>
        <vt:lpwstr>mailto:vaf-ef@mail.ru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Ижевская ГСХА</cp:lastModifiedBy>
  <cp:revision>22</cp:revision>
  <cp:lastPrinted>2023-11-09T07:40:00Z</cp:lastPrinted>
  <dcterms:created xsi:type="dcterms:W3CDTF">2019-10-02T03:53:00Z</dcterms:created>
  <dcterms:modified xsi:type="dcterms:W3CDTF">2023-11-13T09:11:00Z</dcterms:modified>
</cp:coreProperties>
</file>