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A4" w:rsidRPr="0020628F" w:rsidRDefault="00D167A4" w:rsidP="00D167A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20628F">
        <w:rPr>
          <w:rFonts w:ascii="Times New Roman" w:hAnsi="Times New Roman"/>
          <w:caps/>
          <w:sz w:val="26"/>
          <w:szCs w:val="26"/>
        </w:rPr>
        <w:t>Министерство сельского хозяйства Российской Федерации</w:t>
      </w:r>
    </w:p>
    <w:p w:rsidR="00D167A4" w:rsidRDefault="00D167A4" w:rsidP="00D167A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20628F">
        <w:rPr>
          <w:rFonts w:ascii="Times New Roman" w:hAnsi="Times New Roman"/>
          <w:caps/>
          <w:sz w:val="26"/>
          <w:szCs w:val="26"/>
        </w:rPr>
        <w:t xml:space="preserve">Министерство сельского хозяйства </w:t>
      </w:r>
      <w:r w:rsidR="00CF4881">
        <w:rPr>
          <w:rFonts w:ascii="Times New Roman" w:hAnsi="Times New Roman"/>
          <w:caps/>
          <w:sz w:val="26"/>
          <w:szCs w:val="26"/>
        </w:rPr>
        <w:t xml:space="preserve">И ПРОДОВОЛЬСТВЕННОЙ ПОЛИТИКИ </w:t>
      </w:r>
      <w:r w:rsidRPr="0020628F">
        <w:rPr>
          <w:rFonts w:ascii="Times New Roman" w:hAnsi="Times New Roman"/>
          <w:caps/>
          <w:sz w:val="26"/>
          <w:szCs w:val="26"/>
        </w:rPr>
        <w:t xml:space="preserve">республики </w:t>
      </w:r>
      <w:r>
        <w:rPr>
          <w:rFonts w:ascii="Times New Roman" w:hAnsi="Times New Roman"/>
          <w:caps/>
          <w:sz w:val="26"/>
          <w:szCs w:val="26"/>
        </w:rPr>
        <w:t>САХА (ЯКУТИЯ)</w:t>
      </w:r>
    </w:p>
    <w:p w:rsidR="00D167A4" w:rsidRPr="0020628F" w:rsidRDefault="00D167A4" w:rsidP="00D167A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  <w:t>Министерство образования и науки Республики САХА (ЯКУТИЯ)</w:t>
      </w:r>
    </w:p>
    <w:p w:rsidR="00D167A4" w:rsidRDefault="00D167A4" w:rsidP="00D167A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20628F">
        <w:rPr>
          <w:rFonts w:ascii="Times New Roman" w:hAnsi="Times New Roman"/>
          <w:caps/>
          <w:sz w:val="26"/>
          <w:szCs w:val="26"/>
        </w:rPr>
        <w:t xml:space="preserve">ФГБОУ ВО </w:t>
      </w:r>
      <w:r>
        <w:rPr>
          <w:rFonts w:ascii="Times New Roman" w:hAnsi="Times New Roman"/>
          <w:caps/>
          <w:sz w:val="26"/>
          <w:szCs w:val="26"/>
        </w:rPr>
        <w:t>АРКТИЧЕКИЙ</w:t>
      </w:r>
      <w:r w:rsidRPr="0020628F">
        <w:rPr>
          <w:rFonts w:ascii="Times New Roman" w:hAnsi="Times New Roman"/>
          <w:caps/>
          <w:sz w:val="26"/>
          <w:szCs w:val="26"/>
        </w:rPr>
        <w:t xml:space="preserve"> ГА</w:t>
      </w:r>
      <w:r>
        <w:rPr>
          <w:rFonts w:ascii="Times New Roman" w:hAnsi="Times New Roman"/>
          <w:caps/>
          <w:sz w:val="26"/>
          <w:szCs w:val="26"/>
        </w:rPr>
        <w:t>Т</w:t>
      </w:r>
      <w:r w:rsidRPr="0020628F">
        <w:rPr>
          <w:rFonts w:ascii="Times New Roman" w:hAnsi="Times New Roman"/>
          <w:caps/>
          <w:sz w:val="26"/>
          <w:szCs w:val="26"/>
        </w:rPr>
        <w:t xml:space="preserve">У </w:t>
      </w:r>
    </w:p>
    <w:p w:rsidR="00D167A4" w:rsidRDefault="00D167A4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34"/>
        <w:gridCol w:w="2376"/>
        <w:gridCol w:w="2323"/>
      </w:tblGrid>
      <w:tr w:rsidR="00D167A4" w:rsidTr="00D167A4">
        <w:tc>
          <w:tcPr>
            <w:tcW w:w="2322" w:type="dxa"/>
            <w:vAlign w:val="center"/>
          </w:tcPr>
          <w:p w:rsidR="00D167A4" w:rsidRDefault="00D167A4" w:rsidP="00D167A4">
            <w:pPr>
              <w:pStyle w:val="21"/>
              <w:ind w:left="0"/>
              <w:jc w:val="center"/>
              <w:rPr>
                <w:sz w:val="16"/>
                <w:szCs w:val="16"/>
                <w:lang w:val="en-US"/>
              </w:rPr>
            </w:pPr>
            <w:r w:rsidRPr="00DC5BBF">
              <w:rPr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F91FF5" wp14:editId="1C4BB43A">
                  <wp:extent cx="1238250" cy="1238250"/>
                  <wp:effectExtent l="0" t="0" r="0" b="0"/>
                  <wp:docPr id="13" name="Рисунок 1379" descr="460da238a81f25f308f381632a7e58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9" descr="460da238a81f25f308f381632a7e588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2" r="18103" b="18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:rsidR="00D167A4" w:rsidRDefault="00D167A4" w:rsidP="00040333">
            <w:pPr>
              <w:pStyle w:val="21"/>
              <w:ind w:left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23975" cy="1323975"/>
                  <wp:effectExtent l="0" t="0" r="9525" b="9525"/>
                  <wp:docPr id="4" name="Рисунок 4" descr="C:\Users\DmitrievaTI\AppData\Local\Microsoft\Windows\INetCache\Content.Word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mitrievaTI\AppData\Local\Microsoft\Windows\INetCache\Content.Word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:rsidR="00D167A4" w:rsidRDefault="00D167A4" w:rsidP="00D167A4">
            <w:pPr>
              <w:pStyle w:val="21"/>
              <w:ind w:left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71600" cy="1371600"/>
                  <wp:effectExtent l="0" t="0" r="0" b="0"/>
                  <wp:docPr id="3" name="Рисунок 3" descr="C:\Users\DmitrievaTI\AppData\Local\Microsoft\Windows\INetCache\Content.Word\moin_rsy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mitrievaTI\AppData\Local\Microsoft\Windows\INetCache\Content.Word\moin_rsy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  <w:vAlign w:val="center"/>
          </w:tcPr>
          <w:p w:rsidR="00D167A4" w:rsidRDefault="00D167A4" w:rsidP="00D167A4">
            <w:pPr>
              <w:pStyle w:val="21"/>
              <w:ind w:left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795FD96" wp14:editId="702E3264">
                  <wp:extent cx="1247775" cy="1222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832" cy="1228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0333" w:rsidRDefault="00040333" w:rsidP="00040333">
      <w:pPr>
        <w:pStyle w:val="21"/>
        <w:ind w:left="0"/>
        <w:jc w:val="center"/>
        <w:rPr>
          <w:sz w:val="16"/>
          <w:szCs w:val="16"/>
          <w:lang w:val="en-US"/>
        </w:rPr>
      </w:pPr>
    </w:p>
    <w:p w:rsidR="00D167A4" w:rsidRDefault="00D167A4" w:rsidP="00040333">
      <w:pPr>
        <w:pStyle w:val="21"/>
        <w:ind w:left="0"/>
        <w:jc w:val="center"/>
        <w:rPr>
          <w:sz w:val="16"/>
          <w:szCs w:val="16"/>
          <w:lang w:val="en-US"/>
        </w:rPr>
      </w:pPr>
    </w:p>
    <w:p w:rsidR="00D167A4" w:rsidRDefault="00D167A4" w:rsidP="00040333">
      <w:pPr>
        <w:pStyle w:val="21"/>
        <w:ind w:left="0"/>
        <w:jc w:val="center"/>
        <w:rPr>
          <w:sz w:val="16"/>
          <w:szCs w:val="16"/>
          <w:lang w:val="en-US"/>
        </w:rPr>
      </w:pPr>
    </w:p>
    <w:p w:rsidR="00D167A4" w:rsidRPr="00D167A4" w:rsidRDefault="00D167A4" w:rsidP="00D16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ПИСЬМО</w:t>
      </w:r>
    </w:p>
    <w:p w:rsidR="00D167A4" w:rsidRPr="00CF4881" w:rsidRDefault="00D167A4" w:rsidP="00040333">
      <w:pPr>
        <w:pStyle w:val="21"/>
        <w:ind w:left="0"/>
        <w:jc w:val="center"/>
        <w:rPr>
          <w:sz w:val="16"/>
          <w:szCs w:val="16"/>
        </w:rPr>
      </w:pPr>
    </w:p>
    <w:p w:rsidR="00D167A4" w:rsidRPr="00CF4881" w:rsidRDefault="00D167A4" w:rsidP="00040333">
      <w:pPr>
        <w:pStyle w:val="21"/>
        <w:ind w:left="0"/>
        <w:jc w:val="center"/>
        <w:rPr>
          <w:sz w:val="16"/>
          <w:szCs w:val="16"/>
        </w:rPr>
      </w:pPr>
    </w:p>
    <w:p w:rsidR="00040333" w:rsidRPr="005A4685" w:rsidRDefault="00040333" w:rsidP="00D167A4">
      <w:pPr>
        <w:pStyle w:val="a4"/>
        <w:pBdr>
          <w:top w:val="double" w:sz="6" w:space="1" w:color="000000"/>
        </w:pBdr>
        <w:ind w:firstLine="0"/>
        <w:rPr>
          <w:sz w:val="16"/>
          <w:szCs w:val="16"/>
        </w:rPr>
      </w:pPr>
    </w:p>
    <w:p w:rsidR="000F1DAA" w:rsidRDefault="000F1DAA" w:rsidP="003510A2">
      <w:pPr>
        <w:spacing w:line="23" w:lineRule="atLeast"/>
        <w:contextualSpacing/>
        <w:rPr>
          <w:rFonts w:ascii="Times New Roman" w:hAnsi="Times New Roman" w:cs="Times New Roman"/>
          <w:sz w:val="20"/>
          <w:szCs w:val="28"/>
        </w:rPr>
      </w:pPr>
    </w:p>
    <w:p w:rsidR="00D167A4" w:rsidRDefault="00D167A4" w:rsidP="00D16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Приглашаем Вас принять участие  </w:t>
      </w:r>
      <w:r w:rsidRPr="00D16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16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XV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Pr="00D16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Всероссийской научно-практической конференции агротехнологической направленности «Чугуновские агрочтения»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посвященная 300-летию Российской академии наук</w:t>
      </w:r>
      <w:r w:rsidRPr="00D167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D167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</w:p>
    <w:p w:rsidR="00D167A4" w:rsidRPr="00CF4881" w:rsidRDefault="00D167A4" w:rsidP="00D16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48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дата – 0</w:t>
      </w:r>
      <w:r w:rsidR="00CF4881" w:rsidRPr="00CF48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</w:t>
      </w:r>
      <w:r w:rsidRPr="00CF4881"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>-0</w:t>
      </w:r>
      <w:r w:rsidR="00CF4881" w:rsidRPr="00CF4881"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>4</w:t>
      </w:r>
      <w:r w:rsidRPr="00CF4881"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 xml:space="preserve"> апреля 2024 </w:t>
      </w:r>
      <w:r w:rsidRPr="00CF48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г.</w:t>
      </w:r>
      <w:r w:rsidRPr="00CF4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167A4" w:rsidRPr="00D167A4" w:rsidRDefault="00D167A4" w:rsidP="00D1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A4" w:rsidRPr="00D167A4" w:rsidRDefault="00D167A4" w:rsidP="00D1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 w:rsidRPr="00D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конференции</w:t>
      </w:r>
      <w:r w:rsidR="005F7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67A4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– популяризация агропрофилированных дисциплин, высшего аграрного образования и поддержка профессиональной ориентации и инициатив школьников и студентов.</w:t>
      </w:r>
    </w:p>
    <w:p w:rsidR="00D167A4" w:rsidRPr="00D167A4" w:rsidRDefault="00D167A4" w:rsidP="00D1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Для участия в конференции приглашаются студенты </w:t>
      </w: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ВО, СПО и аспиарнты,</w:t>
      </w:r>
      <w:r w:rsidRPr="00D167A4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  <w:r w:rsidRPr="00CF488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а также лица, проявляющие интерес к рассматриваемым направлениям.</w:t>
      </w:r>
    </w:p>
    <w:p w:rsidR="00D167A4" w:rsidRPr="00D167A4" w:rsidRDefault="00D167A4" w:rsidP="00D1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В связи с вышеизложенным, просим Вас поддержать проведение данного мероприятия и привлечь участников из Вашего вуза.</w:t>
      </w:r>
    </w:p>
    <w:p w:rsidR="00D167A4" w:rsidRDefault="00D167A4" w:rsidP="00D167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238" w:rsidRPr="00D167A4" w:rsidRDefault="00AD4238" w:rsidP="00AD4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Конференция планирует работать по следующим направлениям:</w:t>
      </w:r>
    </w:p>
    <w:p w:rsidR="0001411F" w:rsidRPr="0001411F" w:rsidRDefault="0001411F" w:rsidP="000141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1F">
        <w:rPr>
          <w:rFonts w:ascii="Times New Roman" w:hAnsi="Times New Roman" w:cs="Times New Roman"/>
          <w:b/>
          <w:sz w:val="28"/>
          <w:szCs w:val="28"/>
        </w:rPr>
        <w:t>Научная часть</w:t>
      </w:r>
      <w:r w:rsidRPr="0001411F">
        <w:rPr>
          <w:rFonts w:ascii="Times New Roman" w:hAnsi="Times New Roman" w:cs="Times New Roman"/>
          <w:sz w:val="28"/>
          <w:szCs w:val="28"/>
        </w:rPr>
        <w:t xml:space="preserve"> проводится по следующим тематическим секциям:</w:t>
      </w:r>
    </w:p>
    <w:p w:rsidR="0001411F" w:rsidRPr="0001411F" w:rsidRDefault="0001411F" w:rsidP="000141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1F">
        <w:rPr>
          <w:rFonts w:ascii="Times New Roman" w:hAnsi="Times New Roman" w:cs="Times New Roman"/>
          <w:sz w:val="28"/>
          <w:szCs w:val="28"/>
        </w:rPr>
        <w:t>- Растениеводство;</w:t>
      </w:r>
    </w:p>
    <w:p w:rsidR="0001411F" w:rsidRPr="0001411F" w:rsidRDefault="0001411F" w:rsidP="000141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1F">
        <w:rPr>
          <w:rFonts w:ascii="Times New Roman" w:hAnsi="Times New Roman" w:cs="Times New Roman"/>
          <w:sz w:val="28"/>
          <w:szCs w:val="28"/>
        </w:rPr>
        <w:t>- Животноводство;</w:t>
      </w:r>
    </w:p>
    <w:p w:rsidR="0001411F" w:rsidRPr="0001411F" w:rsidRDefault="0001411F" w:rsidP="000141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1F">
        <w:rPr>
          <w:rFonts w:ascii="Times New Roman" w:hAnsi="Times New Roman" w:cs="Times New Roman"/>
          <w:sz w:val="28"/>
          <w:szCs w:val="28"/>
        </w:rPr>
        <w:t>- Ветеринария;</w:t>
      </w:r>
    </w:p>
    <w:p w:rsidR="0001411F" w:rsidRPr="0001411F" w:rsidRDefault="0001411F" w:rsidP="000141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1F">
        <w:rPr>
          <w:rFonts w:ascii="Times New Roman" w:hAnsi="Times New Roman" w:cs="Times New Roman"/>
          <w:sz w:val="28"/>
          <w:szCs w:val="28"/>
        </w:rPr>
        <w:t>- Переработка сельскохозяйственной продукции;</w:t>
      </w:r>
    </w:p>
    <w:p w:rsidR="0001411F" w:rsidRPr="0001411F" w:rsidRDefault="0001411F" w:rsidP="000141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1F">
        <w:rPr>
          <w:rFonts w:ascii="Times New Roman" w:hAnsi="Times New Roman" w:cs="Times New Roman"/>
          <w:sz w:val="28"/>
          <w:szCs w:val="28"/>
        </w:rPr>
        <w:t>- Агроинженерия;</w:t>
      </w:r>
    </w:p>
    <w:p w:rsidR="0001411F" w:rsidRPr="0001411F" w:rsidRDefault="0001411F" w:rsidP="000141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1F">
        <w:rPr>
          <w:rFonts w:ascii="Times New Roman" w:hAnsi="Times New Roman" w:cs="Times New Roman"/>
          <w:sz w:val="28"/>
          <w:szCs w:val="28"/>
        </w:rPr>
        <w:t>- Экономика сельского хозяйства;</w:t>
      </w:r>
    </w:p>
    <w:p w:rsidR="0001411F" w:rsidRPr="0001411F" w:rsidRDefault="0001411F" w:rsidP="000141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1F">
        <w:rPr>
          <w:rFonts w:ascii="Times New Roman" w:hAnsi="Times New Roman" w:cs="Times New Roman"/>
          <w:sz w:val="28"/>
          <w:szCs w:val="28"/>
        </w:rPr>
        <w:t>- Цифровизация сельского хозяйства.</w:t>
      </w:r>
    </w:p>
    <w:p w:rsidR="0001411F" w:rsidRPr="0001411F" w:rsidRDefault="0001411F" w:rsidP="000141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1F">
        <w:rPr>
          <w:rFonts w:ascii="Times New Roman" w:hAnsi="Times New Roman" w:cs="Times New Roman"/>
          <w:b/>
          <w:sz w:val="28"/>
          <w:szCs w:val="28"/>
        </w:rPr>
        <w:t xml:space="preserve">Гуманитарная часть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(для победителей школьного этапа) </w:t>
      </w:r>
      <w:r w:rsidRPr="0001411F">
        <w:rPr>
          <w:rFonts w:ascii="Times New Roman" w:hAnsi="Times New Roman" w:cs="Times New Roman"/>
          <w:sz w:val="28"/>
          <w:szCs w:val="28"/>
        </w:rPr>
        <w:t>проводится по следующим темам:</w:t>
      </w:r>
    </w:p>
    <w:p w:rsidR="0001411F" w:rsidRPr="0001411F" w:rsidRDefault="0001411F" w:rsidP="000141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01411F">
        <w:rPr>
          <w:rFonts w:ascii="Times New Roman" w:hAnsi="Times New Roman" w:cs="Times New Roman"/>
          <w:sz w:val="28"/>
          <w:szCs w:val="28"/>
        </w:rPr>
        <w:t xml:space="preserve">История развития сельского хозяйства родного села, Республики Саха (Якутия); </w:t>
      </w:r>
    </w:p>
    <w:p w:rsidR="0001411F" w:rsidRPr="0001411F" w:rsidRDefault="0001411F" w:rsidP="000141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1F">
        <w:rPr>
          <w:rFonts w:ascii="Times New Roman" w:hAnsi="Times New Roman" w:cs="Times New Roman"/>
          <w:sz w:val="28"/>
          <w:szCs w:val="28"/>
        </w:rPr>
        <w:t>- Литературное творчество, поэзия, проза</w:t>
      </w:r>
      <w:r w:rsidRPr="00014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11F">
        <w:rPr>
          <w:rFonts w:ascii="Times New Roman" w:hAnsi="Times New Roman" w:cs="Times New Roman"/>
          <w:sz w:val="28"/>
          <w:szCs w:val="28"/>
        </w:rPr>
        <w:t>посвященное творческой деятельности Афанасия Васильевича Чугунова.</w:t>
      </w:r>
      <w:r w:rsidRPr="000141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238" w:rsidRPr="00BB00E7" w:rsidRDefault="00AD4238" w:rsidP="00AD42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00E7">
        <w:rPr>
          <w:rFonts w:ascii="Times New Roman" w:hAnsi="Times New Roman"/>
          <w:b/>
          <w:sz w:val="28"/>
          <w:szCs w:val="28"/>
        </w:rPr>
        <w:t xml:space="preserve">Форма участия в конференции: </w:t>
      </w:r>
      <w:r w:rsidRPr="00BB00E7">
        <w:rPr>
          <w:rFonts w:ascii="Times New Roman" w:hAnsi="Times New Roman"/>
          <w:sz w:val="28"/>
          <w:szCs w:val="28"/>
        </w:rPr>
        <w:t>очная</w:t>
      </w:r>
      <w:r>
        <w:rPr>
          <w:rFonts w:ascii="Times New Roman" w:hAnsi="Times New Roman"/>
          <w:sz w:val="28"/>
          <w:szCs w:val="28"/>
        </w:rPr>
        <w:t>, дистанционная, заочная (публикация в сборнике конференций)</w:t>
      </w:r>
    </w:p>
    <w:p w:rsidR="00AD4238" w:rsidRPr="00BB00E7" w:rsidRDefault="00AD4238" w:rsidP="00AD42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0E7">
        <w:rPr>
          <w:rFonts w:ascii="Times New Roman" w:hAnsi="Times New Roman"/>
          <w:b/>
          <w:sz w:val="28"/>
          <w:szCs w:val="28"/>
        </w:rPr>
        <w:t xml:space="preserve">Рабочие языки конференции: </w:t>
      </w:r>
      <w:r>
        <w:rPr>
          <w:rFonts w:ascii="Times New Roman" w:hAnsi="Times New Roman"/>
          <w:sz w:val="28"/>
          <w:szCs w:val="28"/>
        </w:rPr>
        <w:t>русский</w:t>
      </w:r>
      <w:r w:rsidRPr="00BB00E7">
        <w:rPr>
          <w:rFonts w:ascii="Times New Roman" w:hAnsi="Times New Roman"/>
          <w:sz w:val="28"/>
          <w:szCs w:val="28"/>
        </w:rPr>
        <w:t>.</w:t>
      </w:r>
    </w:p>
    <w:p w:rsidR="00AD4238" w:rsidRPr="00D167A4" w:rsidRDefault="00AD4238" w:rsidP="00AD42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238" w:rsidRPr="00CF4881" w:rsidRDefault="00AD4238" w:rsidP="00AD4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</w:t>
      </w:r>
    </w:p>
    <w:p w:rsidR="00CF4881" w:rsidRPr="00CF4881" w:rsidRDefault="00CF4881" w:rsidP="00AD4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405"/>
        <w:gridCol w:w="1418"/>
        <w:gridCol w:w="5528"/>
      </w:tblGrid>
      <w:tr w:rsidR="0001411F" w:rsidRPr="00CF4881" w:rsidTr="0001411F">
        <w:tc>
          <w:tcPr>
            <w:tcW w:w="2405" w:type="dxa"/>
          </w:tcPr>
          <w:p w:rsidR="0001411F" w:rsidRPr="00CF4881" w:rsidRDefault="0001411F" w:rsidP="0001411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CF4881" w:rsidRPr="00CF4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CF4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апреля 2024 г.</w:t>
            </w:r>
          </w:p>
          <w:p w:rsidR="0001411F" w:rsidRPr="00CF4881" w:rsidRDefault="0001411F" w:rsidP="00AD42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1411F" w:rsidRPr="00CF4881" w:rsidRDefault="0001411F" w:rsidP="00CF4881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10.00</w:t>
            </w:r>
            <w:r w:rsid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="00CF4881"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–</w:t>
            </w: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11.00</w:t>
            </w:r>
          </w:p>
        </w:tc>
        <w:tc>
          <w:tcPr>
            <w:tcW w:w="5528" w:type="dxa"/>
          </w:tcPr>
          <w:p w:rsidR="0001411F" w:rsidRPr="00CF4881" w:rsidRDefault="0001411F" w:rsidP="00CF4881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РЕГ</w:t>
            </w:r>
            <w:r w:rsid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ИСТРАЦИЯ УЧАСТНИКОВ КОНФЕРЕНЦИИ</w:t>
            </w:r>
          </w:p>
        </w:tc>
      </w:tr>
      <w:tr w:rsidR="0001411F" w:rsidRPr="00CF4881" w:rsidTr="0001411F">
        <w:tc>
          <w:tcPr>
            <w:tcW w:w="2405" w:type="dxa"/>
          </w:tcPr>
          <w:p w:rsidR="0001411F" w:rsidRPr="00CF4881" w:rsidRDefault="0001411F" w:rsidP="00AD42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1411F" w:rsidRPr="00CF4881" w:rsidRDefault="0001411F" w:rsidP="00CF48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11.30 – 14.00</w:t>
            </w:r>
          </w:p>
        </w:tc>
        <w:tc>
          <w:tcPr>
            <w:tcW w:w="5528" w:type="dxa"/>
          </w:tcPr>
          <w:p w:rsidR="0001411F" w:rsidRPr="00CF4881" w:rsidRDefault="0001411F" w:rsidP="00CF4881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ПЛЕНАРНОЕ ЗАСЕДАНИЕ</w:t>
            </w:r>
          </w:p>
          <w:p w:rsidR="0001411F" w:rsidRPr="00CF4881" w:rsidRDefault="0001411F" w:rsidP="00CF4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1411F" w:rsidRPr="00CF4881" w:rsidTr="0001411F">
        <w:tc>
          <w:tcPr>
            <w:tcW w:w="2405" w:type="dxa"/>
          </w:tcPr>
          <w:p w:rsidR="0001411F" w:rsidRPr="00CF4881" w:rsidRDefault="0001411F" w:rsidP="00AD42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1411F" w:rsidRPr="00CF4881" w:rsidRDefault="00CF4881" w:rsidP="00CF4881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14.00 – 14.30</w:t>
            </w:r>
          </w:p>
        </w:tc>
        <w:tc>
          <w:tcPr>
            <w:tcW w:w="5528" w:type="dxa"/>
          </w:tcPr>
          <w:p w:rsidR="0001411F" w:rsidRPr="00CF4881" w:rsidRDefault="003F322A" w:rsidP="00CF4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ПЕРЕРЫВ</w:t>
            </w:r>
          </w:p>
        </w:tc>
      </w:tr>
      <w:tr w:rsidR="0001411F" w:rsidRPr="00CF4881" w:rsidTr="0001411F">
        <w:tc>
          <w:tcPr>
            <w:tcW w:w="2405" w:type="dxa"/>
          </w:tcPr>
          <w:p w:rsidR="0001411F" w:rsidRPr="00CF4881" w:rsidRDefault="0001411F" w:rsidP="00AD42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1411F" w:rsidRPr="00CF4881" w:rsidRDefault="0001411F" w:rsidP="00CF48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14.15 – 16.00</w:t>
            </w:r>
          </w:p>
        </w:tc>
        <w:tc>
          <w:tcPr>
            <w:tcW w:w="5528" w:type="dxa"/>
          </w:tcPr>
          <w:p w:rsidR="0001411F" w:rsidRPr="00CF4881" w:rsidRDefault="003F322A" w:rsidP="00CF4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88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РА</w:t>
            </w:r>
            <w:r w:rsidRPr="00CF488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БОТА ПО СЕКЦИЯМ И НАПРАВЛЕНИЯМ КОНФЕРЕНЦИИ.</w:t>
            </w:r>
          </w:p>
        </w:tc>
      </w:tr>
      <w:tr w:rsidR="0001411F" w:rsidRPr="00CF4881" w:rsidTr="0001411F">
        <w:tc>
          <w:tcPr>
            <w:tcW w:w="2405" w:type="dxa"/>
          </w:tcPr>
          <w:p w:rsidR="0001411F" w:rsidRPr="00CF4881" w:rsidRDefault="003F322A" w:rsidP="00CF48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CF4881" w:rsidRPr="00CF4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CF4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апреля 2024 г.</w:t>
            </w:r>
          </w:p>
        </w:tc>
        <w:tc>
          <w:tcPr>
            <w:tcW w:w="1418" w:type="dxa"/>
          </w:tcPr>
          <w:p w:rsidR="0001411F" w:rsidRPr="00CF4881" w:rsidRDefault="003F322A" w:rsidP="00CF48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11.00 – 14.00</w:t>
            </w:r>
          </w:p>
        </w:tc>
        <w:tc>
          <w:tcPr>
            <w:tcW w:w="5528" w:type="dxa"/>
          </w:tcPr>
          <w:p w:rsidR="0001411F" w:rsidRPr="00CF4881" w:rsidRDefault="003F322A" w:rsidP="00CF4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88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РА</w:t>
            </w:r>
            <w:r w:rsidRPr="00CF488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БОТА ПО СЕКЦИЯМ И НАПРАВЛЕНИЯМ КОНФЕРЕНЦИИ.</w:t>
            </w:r>
          </w:p>
        </w:tc>
      </w:tr>
      <w:tr w:rsidR="0001411F" w:rsidRPr="00CF4881" w:rsidTr="0001411F">
        <w:tc>
          <w:tcPr>
            <w:tcW w:w="2405" w:type="dxa"/>
          </w:tcPr>
          <w:p w:rsidR="0001411F" w:rsidRPr="00CF4881" w:rsidRDefault="0001411F" w:rsidP="00AD42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1411F" w:rsidRPr="00CF4881" w:rsidRDefault="00CF4881" w:rsidP="00CF4881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14.00 – 14.30</w:t>
            </w:r>
          </w:p>
        </w:tc>
        <w:tc>
          <w:tcPr>
            <w:tcW w:w="5528" w:type="dxa"/>
          </w:tcPr>
          <w:p w:rsidR="0001411F" w:rsidRPr="00CF4881" w:rsidRDefault="003F322A" w:rsidP="00CF4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ПЕРЕРЫВ</w:t>
            </w:r>
          </w:p>
        </w:tc>
      </w:tr>
      <w:tr w:rsidR="003F322A" w:rsidRPr="00CF4881" w:rsidTr="0001411F">
        <w:tc>
          <w:tcPr>
            <w:tcW w:w="2405" w:type="dxa"/>
          </w:tcPr>
          <w:p w:rsidR="003F322A" w:rsidRPr="00CF4881" w:rsidRDefault="003F322A" w:rsidP="00AD42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F322A" w:rsidRPr="00CF4881" w:rsidRDefault="003F322A" w:rsidP="00CF4881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14.15 – 16.00</w:t>
            </w:r>
          </w:p>
        </w:tc>
        <w:tc>
          <w:tcPr>
            <w:tcW w:w="5528" w:type="dxa"/>
          </w:tcPr>
          <w:p w:rsidR="003F322A" w:rsidRPr="00CF4881" w:rsidRDefault="003F322A" w:rsidP="00CF4881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РАБОТА ПО СЕКЦИЯМ И НАПРАВЛЕНИЯМ КОНФЕРЕНЦИИ </w:t>
            </w:r>
            <w:r w:rsidRPr="00CF4881">
              <w:rPr>
                <w:rFonts w:ascii="Times New Roman" w:hAnsi="Times New Roman"/>
                <w:b/>
                <w:color w:val="000000"/>
                <w:spacing w:val="4"/>
                <w:sz w:val="28"/>
                <w:szCs w:val="28"/>
              </w:rPr>
              <w:t xml:space="preserve">ДЛЯ ПОБЕДИТЕЛЕЙ </w:t>
            </w:r>
            <w:r w:rsidR="002E21A3">
              <w:rPr>
                <w:rFonts w:ascii="Times New Roman" w:hAnsi="Times New Roman"/>
                <w:b/>
                <w:color w:val="000000"/>
                <w:spacing w:val="4"/>
                <w:sz w:val="28"/>
                <w:szCs w:val="28"/>
              </w:rPr>
              <w:t>1-го (</w:t>
            </w:r>
            <w:r w:rsidRPr="00CF4881">
              <w:rPr>
                <w:rFonts w:ascii="Times New Roman" w:hAnsi="Times New Roman"/>
                <w:b/>
                <w:color w:val="000000"/>
                <w:spacing w:val="4"/>
                <w:sz w:val="28"/>
                <w:szCs w:val="28"/>
              </w:rPr>
              <w:t>ШКОЛЬНОГО</w:t>
            </w:r>
            <w:r w:rsidR="002E21A3">
              <w:rPr>
                <w:rFonts w:ascii="Times New Roman" w:hAnsi="Times New Roman"/>
                <w:b/>
                <w:color w:val="000000"/>
                <w:spacing w:val="4"/>
                <w:sz w:val="28"/>
                <w:szCs w:val="28"/>
              </w:rPr>
              <w:t>)</w:t>
            </w:r>
            <w:bookmarkStart w:id="0" w:name="_GoBack"/>
            <w:bookmarkEnd w:id="0"/>
            <w:r w:rsidRPr="00CF4881">
              <w:rPr>
                <w:rFonts w:ascii="Times New Roman" w:hAnsi="Times New Roman"/>
                <w:b/>
                <w:color w:val="000000"/>
                <w:spacing w:val="4"/>
                <w:sz w:val="28"/>
                <w:szCs w:val="28"/>
              </w:rPr>
              <w:t xml:space="preserve"> ЭТАПА.</w:t>
            </w:r>
          </w:p>
        </w:tc>
      </w:tr>
      <w:tr w:rsidR="003F322A" w:rsidTr="0001411F">
        <w:tc>
          <w:tcPr>
            <w:tcW w:w="2405" w:type="dxa"/>
          </w:tcPr>
          <w:p w:rsidR="003F322A" w:rsidRPr="00CF4881" w:rsidRDefault="003F322A" w:rsidP="00AD42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F322A" w:rsidRPr="00CF4881" w:rsidRDefault="003F322A" w:rsidP="00CF4881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16.00 – 17.00</w:t>
            </w:r>
          </w:p>
        </w:tc>
        <w:tc>
          <w:tcPr>
            <w:tcW w:w="5528" w:type="dxa"/>
          </w:tcPr>
          <w:p w:rsidR="003F322A" w:rsidRPr="00CF4881" w:rsidRDefault="003F322A" w:rsidP="00CF4881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CF4881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ИТОГИ КОНФЕРЕНЦИИ, НАГРАЖДЕНИЕ</w:t>
            </w:r>
          </w:p>
        </w:tc>
      </w:tr>
    </w:tbl>
    <w:p w:rsidR="00AD4238" w:rsidRPr="0001411F" w:rsidRDefault="00AD4238" w:rsidP="00AD4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AD4238" w:rsidRDefault="00AD4238" w:rsidP="00AD42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21A3">
        <w:rPr>
          <w:rFonts w:ascii="Times New Roman" w:hAnsi="Times New Roman"/>
          <w:sz w:val="28"/>
          <w:szCs w:val="28"/>
        </w:rPr>
        <w:t xml:space="preserve">Материалы конференции будут изданы в виде сборника трудов, размещены на сайте университета и в наукометрической базе данных РИНЦ (научной электронной библиотеке </w:t>
      </w:r>
      <w:r w:rsidRPr="002E21A3">
        <w:rPr>
          <w:rFonts w:ascii="Times New Roman" w:hAnsi="Times New Roman"/>
          <w:sz w:val="28"/>
          <w:szCs w:val="28"/>
          <w:lang w:val="en-US"/>
        </w:rPr>
        <w:t>eLIBRARY</w:t>
      </w:r>
      <w:r w:rsidRPr="002E21A3">
        <w:rPr>
          <w:rFonts w:ascii="Times New Roman" w:hAnsi="Times New Roman"/>
          <w:sz w:val="28"/>
          <w:szCs w:val="28"/>
        </w:rPr>
        <w:t>.</w:t>
      </w:r>
      <w:r w:rsidRPr="002E21A3">
        <w:rPr>
          <w:rFonts w:ascii="Times New Roman" w:hAnsi="Times New Roman"/>
          <w:sz w:val="28"/>
          <w:szCs w:val="28"/>
          <w:lang w:val="en-US"/>
        </w:rPr>
        <w:t>RU</w:t>
      </w:r>
      <w:r w:rsidR="005F75A8" w:rsidRPr="002E21A3">
        <w:rPr>
          <w:rFonts w:ascii="Times New Roman" w:hAnsi="Times New Roman"/>
          <w:sz w:val="28"/>
          <w:szCs w:val="28"/>
        </w:rPr>
        <w:t>)</w:t>
      </w:r>
      <w:r w:rsidR="005F75A8">
        <w:rPr>
          <w:rFonts w:ascii="Times New Roman" w:hAnsi="Times New Roman"/>
          <w:sz w:val="28"/>
          <w:szCs w:val="28"/>
        </w:rPr>
        <w:t xml:space="preserve">. </w:t>
      </w:r>
      <w:r w:rsidR="0001411F" w:rsidRPr="0001411F">
        <w:rPr>
          <w:rFonts w:ascii="Times New Roman" w:hAnsi="Times New Roman"/>
          <w:sz w:val="28"/>
          <w:szCs w:val="28"/>
        </w:rPr>
        <w:t xml:space="preserve">Публикация материалов конференции планируется в электронном виде.  </w:t>
      </w:r>
    </w:p>
    <w:p w:rsidR="00D167A4" w:rsidRPr="00D167A4" w:rsidRDefault="00D167A4" w:rsidP="00AD4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работы будут рекомендованы к публикации в научном электронном журнале «Вестник АГАТУ» (РИНЦ). Работы студентов СПО и ВУЗов направляются самостоятельно согласно форме в адрес Университета на электронную почту </w:t>
      </w:r>
      <w:hyperlink r:id="rId11" w:history="1">
        <w:r w:rsidRPr="00D167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nich@agatu.ru</w:t>
        </w:r>
      </w:hyperlink>
    </w:p>
    <w:p w:rsidR="00D167A4" w:rsidRPr="00D167A4" w:rsidRDefault="00D167A4" w:rsidP="00D16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участники конференции получают электронные сертификаты участника.</w:t>
      </w:r>
    </w:p>
    <w:p w:rsidR="00D167A4" w:rsidRPr="00D167A4" w:rsidRDefault="00D167A4" w:rsidP="00D16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238" w:rsidRPr="00D03C0D" w:rsidRDefault="00AD4238" w:rsidP="00AD4238">
      <w:pPr>
        <w:spacing w:after="0" w:line="228" w:lineRule="auto"/>
        <w:ind w:right="-85"/>
        <w:jc w:val="center"/>
        <w:rPr>
          <w:rFonts w:ascii="Times New Roman" w:hAnsi="Times New Roman"/>
          <w:b/>
          <w:caps/>
          <w:sz w:val="28"/>
          <w:szCs w:val="28"/>
        </w:rPr>
      </w:pPr>
      <w:r w:rsidRPr="00D03C0D">
        <w:rPr>
          <w:rFonts w:ascii="Times New Roman" w:hAnsi="Times New Roman"/>
          <w:b/>
          <w:caps/>
          <w:sz w:val="28"/>
          <w:szCs w:val="28"/>
        </w:rPr>
        <w:t>ОРГАНИЗАЦИОННЫЕ ВОПРОСЫ</w:t>
      </w:r>
    </w:p>
    <w:p w:rsidR="00AD4238" w:rsidRPr="00AD4238" w:rsidRDefault="00AD4238" w:rsidP="00AD42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5A4328">
        <w:rPr>
          <w:rFonts w:ascii="Times New Roman" w:hAnsi="Times New Roman"/>
          <w:sz w:val="28"/>
          <w:szCs w:val="28"/>
        </w:rPr>
        <w:t xml:space="preserve">Для участия в конференции необходимо </w:t>
      </w:r>
      <w:r w:rsidRPr="002E21A3">
        <w:rPr>
          <w:rFonts w:ascii="Times New Roman" w:hAnsi="Times New Roman"/>
          <w:sz w:val="28"/>
          <w:szCs w:val="28"/>
        </w:rPr>
        <w:t xml:space="preserve">до </w:t>
      </w:r>
      <w:r w:rsidRPr="002E21A3">
        <w:rPr>
          <w:rFonts w:ascii="Times New Roman" w:hAnsi="Times New Roman"/>
          <w:b/>
          <w:sz w:val="28"/>
          <w:szCs w:val="28"/>
        </w:rPr>
        <w:t>31 марта 2024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4238">
        <w:rPr>
          <w:rFonts w:ascii="Times New Roman" w:hAnsi="Times New Roman"/>
          <w:sz w:val="28"/>
          <w:szCs w:val="28"/>
        </w:rPr>
        <w:t xml:space="preserve">(включительно) </w:t>
      </w:r>
      <w:r w:rsidRPr="005A4328">
        <w:rPr>
          <w:rFonts w:ascii="Times New Roman" w:hAnsi="Times New Roman"/>
          <w:sz w:val="28"/>
          <w:szCs w:val="28"/>
        </w:rPr>
        <w:t>подать заявку на участие (</w:t>
      </w:r>
      <w:r>
        <w:rPr>
          <w:rFonts w:ascii="Times New Roman" w:hAnsi="Times New Roman"/>
          <w:sz w:val="28"/>
          <w:szCs w:val="28"/>
        </w:rPr>
        <w:t>см. п</w:t>
      </w:r>
      <w:r w:rsidRPr="005A4328">
        <w:rPr>
          <w:rFonts w:ascii="Times New Roman" w:hAnsi="Times New Roman"/>
          <w:sz w:val="28"/>
          <w:szCs w:val="28"/>
        </w:rPr>
        <w:t>риложение)</w:t>
      </w:r>
      <w:r w:rsidR="00770436">
        <w:rPr>
          <w:rFonts w:ascii="Times New Roman" w:hAnsi="Times New Roman"/>
          <w:sz w:val="28"/>
          <w:szCs w:val="28"/>
        </w:rPr>
        <w:t>, чек об оплате организационного взноса</w:t>
      </w:r>
      <w:r w:rsidRPr="005A4328">
        <w:rPr>
          <w:rFonts w:ascii="Times New Roman" w:hAnsi="Times New Roman"/>
          <w:sz w:val="28"/>
          <w:szCs w:val="28"/>
        </w:rPr>
        <w:t xml:space="preserve"> и материал</w:t>
      </w:r>
      <w:r>
        <w:rPr>
          <w:rFonts w:ascii="Times New Roman" w:hAnsi="Times New Roman"/>
          <w:sz w:val="28"/>
          <w:szCs w:val="28"/>
        </w:rPr>
        <w:t>ы</w:t>
      </w:r>
      <w:r w:rsidRPr="005A4328">
        <w:rPr>
          <w:rFonts w:ascii="Times New Roman" w:hAnsi="Times New Roman"/>
          <w:sz w:val="28"/>
          <w:szCs w:val="28"/>
        </w:rPr>
        <w:t xml:space="preserve"> для публикации (высылаются в </w:t>
      </w:r>
      <w:r w:rsidR="00770436">
        <w:rPr>
          <w:rFonts w:ascii="Times New Roman" w:hAnsi="Times New Roman"/>
          <w:sz w:val="28"/>
          <w:szCs w:val="28"/>
        </w:rPr>
        <w:t>трех</w:t>
      </w:r>
      <w:r w:rsidRPr="005A4328">
        <w:rPr>
          <w:rFonts w:ascii="Times New Roman" w:hAnsi="Times New Roman"/>
          <w:sz w:val="28"/>
          <w:szCs w:val="28"/>
        </w:rPr>
        <w:t xml:space="preserve"> отдельных файлах) по электронному адресу</w:t>
      </w:r>
      <w:r w:rsidR="00770436">
        <w:rPr>
          <w:rFonts w:ascii="Times New Roman" w:hAnsi="Times New Roman"/>
          <w:sz w:val="28"/>
          <w:szCs w:val="28"/>
        </w:rPr>
        <w:t>:</w:t>
      </w:r>
      <w:r w:rsidRPr="00945C0A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AD423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nich</w:t>
        </w:r>
        <w:r w:rsidRPr="00AD423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r w:rsidRPr="00AD423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agatu</w:t>
        </w:r>
        <w:r w:rsidRPr="00AD423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AD423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color w:val="0563C1" w:themeColor="hyperlink"/>
          <w:sz w:val="28"/>
          <w:szCs w:val="28"/>
        </w:rPr>
        <w:t xml:space="preserve"> </w:t>
      </w:r>
      <w:r w:rsidRPr="00AD4238">
        <w:rPr>
          <w:rFonts w:ascii="Times New Roman" w:hAnsi="Times New Roman" w:cs="Times New Roman"/>
          <w:sz w:val="28"/>
          <w:szCs w:val="28"/>
        </w:rPr>
        <w:t>с пометкой «Чугуновские агрочтения»</w:t>
      </w:r>
      <w:r w:rsidR="00CF4881">
        <w:rPr>
          <w:rFonts w:ascii="Times New Roman" w:hAnsi="Times New Roman" w:cs="Times New Roman"/>
          <w:sz w:val="28"/>
          <w:szCs w:val="28"/>
        </w:rPr>
        <w:t>.</w:t>
      </w:r>
      <w:r w:rsidRPr="00AD4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238" w:rsidRDefault="00AD4238" w:rsidP="00AD4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238">
        <w:rPr>
          <w:rFonts w:ascii="Times New Roman" w:hAnsi="Times New Roman"/>
          <w:sz w:val="28"/>
          <w:szCs w:val="28"/>
        </w:rPr>
        <w:t>Орг</w:t>
      </w:r>
      <w:r w:rsidR="00770436">
        <w:rPr>
          <w:rFonts w:ascii="Times New Roman" w:hAnsi="Times New Roman"/>
          <w:sz w:val="28"/>
          <w:szCs w:val="28"/>
        </w:rPr>
        <w:t>анизационный взнос для участия</w:t>
      </w:r>
      <w:r w:rsidRPr="00AD4238">
        <w:rPr>
          <w:rFonts w:ascii="Times New Roman" w:hAnsi="Times New Roman"/>
          <w:sz w:val="28"/>
          <w:szCs w:val="28"/>
        </w:rPr>
        <w:t xml:space="preserve"> составля</w:t>
      </w:r>
      <w:r>
        <w:rPr>
          <w:rFonts w:ascii="Times New Roman" w:hAnsi="Times New Roman"/>
          <w:sz w:val="28"/>
          <w:szCs w:val="28"/>
        </w:rPr>
        <w:t>е</w:t>
      </w:r>
      <w:r w:rsidRPr="00AD4238">
        <w:rPr>
          <w:rFonts w:ascii="Times New Roman" w:hAnsi="Times New Roman"/>
          <w:sz w:val="28"/>
          <w:szCs w:val="28"/>
        </w:rPr>
        <w:t xml:space="preserve">т 500 рублей с каждого </w:t>
      </w:r>
      <w:r w:rsidRPr="00AD4238">
        <w:rPr>
          <w:rFonts w:ascii="Times New Roman" w:hAnsi="Times New Roman"/>
          <w:sz w:val="28"/>
          <w:szCs w:val="28"/>
        </w:rPr>
        <w:lastRenderedPageBreak/>
        <w:t>участника. Сбор взноса производится ФГБОУ ВО «Арктический государственный агротехнологический университет».</w:t>
      </w:r>
    </w:p>
    <w:p w:rsidR="00AD4238" w:rsidRDefault="00AD4238" w:rsidP="00AD4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5338"/>
      </w:tblGrid>
      <w:tr w:rsidR="00AD4238" w:rsidRPr="00AD4238" w:rsidTr="00C45DE5">
        <w:tc>
          <w:tcPr>
            <w:tcW w:w="0" w:type="auto"/>
            <w:gridSpan w:val="2"/>
          </w:tcPr>
          <w:p w:rsidR="00AD4238" w:rsidRPr="00AD4238" w:rsidRDefault="00AD4238" w:rsidP="00AD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Банковские реквизиты </w:t>
            </w:r>
          </w:p>
        </w:tc>
      </w:tr>
      <w:tr w:rsidR="00AD4238" w:rsidRPr="00AD4238" w:rsidTr="00C45DE5">
        <w:trPr>
          <w:trHeight w:val="930"/>
        </w:trPr>
        <w:tc>
          <w:tcPr>
            <w:tcW w:w="4232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</w:p>
        </w:tc>
        <w:tc>
          <w:tcPr>
            <w:tcW w:w="5338" w:type="dxa"/>
          </w:tcPr>
          <w:p w:rsidR="00AD4238" w:rsidRPr="00AD4238" w:rsidRDefault="00AD4238" w:rsidP="00AD4238">
            <w:pPr>
              <w:tabs>
                <w:tab w:val="left" w:pos="2160"/>
                <w:tab w:val="left" w:pos="7740"/>
                <w:tab w:val="left" w:pos="7920"/>
              </w:tabs>
              <w:spacing w:after="0" w:line="240" w:lineRule="auto"/>
              <w:ind w:right="8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УФК по Республике Саха (Якутия) (ФГБОУ ВО Арктический ГАТУ                                                                                                           л/с 20166Х84810) </w:t>
            </w:r>
          </w:p>
        </w:tc>
      </w:tr>
      <w:tr w:rsidR="00AD4238" w:rsidRPr="00AD4238" w:rsidTr="00C45DE5">
        <w:trPr>
          <w:trHeight w:val="473"/>
        </w:trPr>
        <w:tc>
          <w:tcPr>
            <w:tcW w:w="4232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/КПП</w:t>
            </w:r>
          </w:p>
        </w:tc>
        <w:tc>
          <w:tcPr>
            <w:tcW w:w="5338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1435047359/143501001</w:t>
            </w:r>
          </w:p>
        </w:tc>
      </w:tr>
      <w:tr w:rsidR="00AD4238" w:rsidRPr="00AD4238" w:rsidTr="00C45DE5">
        <w:tc>
          <w:tcPr>
            <w:tcW w:w="4232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казначейского счета (вместо «Расчетный счет»)</w:t>
            </w:r>
          </w:p>
        </w:tc>
        <w:tc>
          <w:tcPr>
            <w:tcW w:w="5338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03214643000000011600</w:t>
            </w:r>
          </w:p>
        </w:tc>
      </w:tr>
      <w:tr w:rsidR="00AD4238" w:rsidRPr="00AD4238" w:rsidTr="00C45DE5">
        <w:tc>
          <w:tcPr>
            <w:tcW w:w="4232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орган Федерального казначейства (вместо «Банк»)</w:t>
            </w:r>
          </w:p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8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Отделение-НБ Республика Саха (Якутия) Банка России//УФК по Республике Саха (Якутия), г. Якутск</w:t>
            </w:r>
          </w:p>
        </w:tc>
      </w:tr>
      <w:tr w:rsidR="00AD4238" w:rsidRPr="00AD4238" w:rsidTr="00C45DE5">
        <w:tc>
          <w:tcPr>
            <w:tcW w:w="4232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казначейский счет (вместо «корр. счет»)</w:t>
            </w:r>
          </w:p>
        </w:tc>
        <w:tc>
          <w:tcPr>
            <w:tcW w:w="5338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40102810345370000085</w:t>
            </w:r>
          </w:p>
        </w:tc>
      </w:tr>
      <w:tr w:rsidR="00AD4238" w:rsidRPr="00AD4238" w:rsidTr="00C45DE5">
        <w:tc>
          <w:tcPr>
            <w:tcW w:w="4232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338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019805001</w:t>
            </w:r>
          </w:p>
        </w:tc>
      </w:tr>
      <w:tr w:rsidR="00AD4238" w:rsidRPr="00AD4238" w:rsidTr="00C45DE5">
        <w:tc>
          <w:tcPr>
            <w:tcW w:w="4232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5338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98701000</w:t>
            </w:r>
          </w:p>
        </w:tc>
      </w:tr>
      <w:tr w:rsidR="00AD4238" w:rsidRPr="00AD4238" w:rsidTr="00C45DE5">
        <w:tc>
          <w:tcPr>
            <w:tcW w:w="4232" w:type="dxa"/>
          </w:tcPr>
          <w:p w:rsidR="00AD4238" w:rsidRPr="00AD4238" w:rsidRDefault="00AD4238" w:rsidP="00AD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КБК </w:t>
            </w:r>
          </w:p>
        </w:tc>
        <w:tc>
          <w:tcPr>
            <w:tcW w:w="5338" w:type="dxa"/>
          </w:tcPr>
          <w:p w:rsidR="00AD4238" w:rsidRPr="00AD4238" w:rsidRDefault="00AD4238" w:rsidP="00AD4238">
            <w:pPr>
              <w:tabs>
                <w:tab w:val="left" w:pos="337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000 000 000 000 000 00 130</w:t>
            </w:r>
          </w:p>
        </w:tc>
      </w:tr>
    </w:tbl>
    <w:p w:rsidR="00AD4238" w:rsidRPr="00AD4238" w:rsidRDefault="00AD4238" w:rsidP="00AD42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238" w:rsidRPr="00AD4238" w:rsidRDefault="00AD4238" w:rsidP="00AD42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238">
        <w:rPr>
          <w:rFonts w:ascii="Times New Roman" w:hAnsi="Times New Roman" w:cs="Times New Roman"/>
          <w:b/>
          <w:sz w:val="28"/>
          <w:szCs w:val="28"/>
        </w:rPr>
        <w:t xml:space="preserve">Назначение платежа: </w:t>
      </w:r>
      <w:r w:rsidRPr="00AD4238">
        <w:rPr>
          <w:rFonts w:ascii="Times New Roman" w:hAnsi="Times New Roman" w:cs="Times New Roman"/>
          <w:sz w:val="28"/>
          <w:szCs w:val="28"/>
        </w:rPr>
        <w:t xml:space="preserve">Организационный взнос Всероссийской НПК «Чугуновские агрочтения» </w:t>
      </w:r>
    </w:p>
    <w:p w:rsidR="00AD4238" w:rsidRPr="00BB00E7" w:rsidRDefault="00AD4238" w:rsidP="00AD4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0436" w:rsidRPr="00770436" w:rsidRDefault="00770436" w:rsidP="007704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pacing w:val="-4"/>
          <w:sz w:val="28"/>
          <w:szCs w:val="28"/>
        </w:rPr>
        <w:t>Контактные данные</w:t>
      </w:r>
      <w:r w:rsidR="00AD4238" w:rsidRPr="005A4328">
        <w:rPr>
          <w:rFonts w:ascii="Times New Roman" w:hAnsi="Times New Roman"/>
          <w:b/>
          <w:i/>
          <w:spacing w:val="-4"/>
          <w:sz w:val="28"/>
          <w:szCs w:val="28"/>
        </w:rPr>
        <w:t xml:space="preserve"> для справок:</w:t>
      </w:r>
      <w:r w:rsidR="00AD4238" w:rsidRPr="005A43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Научно-исследовательская часть,</w:t>
      </w:r>
      <w:r w:rsidR="00AD4238">
        <w:rPr>
          <w:rFonts w:ascii="Times New Roman" w:hAnsi="Times New Roman"/>
          <w:sz w:val="28"/>
          <w:szCs w:val="28"/>
        </w:rPr>
        <w:t xml:space="preserve"> </w:t>
      </w:r>
      <w:r w:rsidRPr="00770436">
        <w:rPr>
          <w:rFonts w:ascii="Times New Roman" w:hAnsi="Times New Roman"/>
          <w:sz w:val="28"/>
          <w:szCs w:val="28"/>
        </w:rPr>
        <w:t xml:space="preserve">+7 (968) 154-49-75, </w:t>
      </w:r>
      <w:hyperlink r:id="rId13" w:history="1">
        <w:r w:rsidRPr="00770436">
          <w:rPr>
            <w:rStyle w:val="a6"/>
            <w:rFonts w:ascii="Times New Roman" w:hAnsi="Times New Roman"/>
            <w:sz w:val="28"/>
            <w:szCs w:val="28"/>
          </w:rPr>
          <w:t>nich@agatu.ru</w:t>
        </w:r>
      </w:hyperlink>
      <w:r>
        <w:rPr>
          <w:rFonts w:ascii="Times New Roman" w:hAnsi="Times New Roman"/>
          <w:sz w:val="28"/>
          <w:szCs w:val="28"/>
        </w:rPr>
        <w:t>.</w:t>
      </w:r>
      <w:r w:rsidRPr="00770436">
        <w:rPr>
          <w:rFonts w:ascii="Times New Roman" w:hAnsi="Times New Roman"/>
          <w:sz w:val="28"/>
          <w:szCs w:val="28"/>
        </w:rPr>
        <w:t xml:space="preserve"> </w:t>
      </w:r>
    </w:p>
    <w:p w:rsidR="00AD4238" w:rsidRDefault="00AD4238" w:rsidP="00770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7A4" w:rsidRPr="00D167A4" w:rsidRDefault="00770436" w:rsidP="00770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СТАТЕЙ</w:t>
      </w:r>
    </w:p>
    <w:p w:rsidR="00D167A4" w:rsidRDefault="00D167A4" w:rsidP="00D1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11F" w:rsidRPr="00D167A4" w:rsidRDefault="0001411F" w:rsidP="00014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Публикации, представляемые на конференцию, должны содержать результаты актуальных научных исследований или иметь важное практическое значение. </w:t>
      </w:r>
    </w:p>
    <w:p w:rsidR="0001411F" w:rsidRPr="00D167A4" w:rsidRDefault="0001411F" w:rsidP="00D1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статьи в электронном виде (на любом носителе или по электронной почте)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Экземпляр, распечатанный на бумаге и подписанный авторами;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статьи издаются последующей схеме: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статьи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УДК размещается в левом верхнем углу.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пробел – название статьи прописными буквами (выравнивание по центру).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фамилия и инициалы автора (-ов), ученая степень, должность, звание, </w:t>
      </w:r>
      <w:r w:rsidRPr="00D16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6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(выравнивание по центру).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Сокращенное название организации и структурного подразделения (выравнивание по центру).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пробел – аннотации: до 200 слов.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Ключевые слова: 5-7 слов.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Ссылки в тексте указывается в квадратных скобках [1].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стат</w:t>
      </w:r>
      <w:r w:rsidR="005F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ьи от 3 до 7 страниц, включая </w:t>
      </w: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литературы. Шрифт Times New Roman 12, интервал – одинарный, поля верхнее - 20 мм, нижнее – 20 мм, верхнее – 20 мм, слева – 30 мм. Нумерация страниц расставляется внизу с выравниванием по центру. Таблицы, схемы, рисунки и др. должны быть вставлены в текст.</w:t>
      </w:r>
    </w:p>
    <w:p w:rsidR="00D167A4" w:rsidRPr="00D167A4" w:rsidRDefault="005F75A8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Заглавие статьи должно быть</w:t>
      </w:r>
      <w:r w:rsidR="00D167A4"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информативным, с использованием только общепринятых сокращений.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должны содержать только необходимые данные и представлять собой обобщенные и статистически обработанные материалы. Количество графического материала должно быть минимальным (не более 3-х рисунков).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составляется единым список в алфавитном порядке: сначала источники, опубликованные на русском языке, затем на иностранном языке и оформляется в соответствии с ГОСТ Р 7.05-2008.</w:t>
      </w:r>
    </w:p>
    <w:p w:rsidR="00D167A4" w:rsidRPr="00D167A4" w:rsidRDefault="00D167A4" w:rsidP="00D1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Редакция оставляет за собой право на сокращение и редактирование статей. Статьи, оформленные </w:t>
      </w:r>
      <w:r w:rsidR="005F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отклонением от вышеизложенных правил, </w:t>
      </w: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5F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</w:t>
      </w:r>
      <w:r w:rsidR="005F75A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</w:p>
    <w:p w:rsidR="00D167A4" w:rsidRPr="00D167A4" w:rsidRDefault="00D167A4" w:rsidP="005F75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Оригинальность текста статьи должна быть не ниже 70%. </w:t>
      </w:r>
    </w:p>
    <w:p w:rsidR="00D167A4" w:rsidRPr="00D167A4" w:rsidRDefault="00D167A4" w:rsidP="005F75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Аспирантам, соискателям и магистрантам в шапке статьи необходимо указать данные своего научного руководителя. </w:t>
      </w:r>
    </w:p>
    <w:p w:rsidR="00D167A4" w:rsidRPr="00D167A4" w:rsidRDefault="00D167A4" w:rsidP="005F75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оставляет за собой право проводить отбор материалов, поступивших для публикации в сборнике конференции в соответствии с требованиями. Авторы несут ответственность за содержание статей, достоверность сведений, цитат, статистических и иных данных и оформление.</w:t>
      </w:r>
    </w:p>
    <w:p w:rsidR="00D167A4" w:rsidRPr="00D167A4" w:rsidRDefault="00D167A4" w:rsidP="00D1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A4" w:rsidRPr="00D167A4" w:rsidRDefault="00D167A4" w:rsidP="00D167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оформления материалов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УДК …….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БИОПРЕПАРАТЫ В ПРОЦЕССАХ РОСТА, РАЗВИТИЯ И ПРОДУКТИВНОСТИ КРУПНОГО РОГАТОГО СКОТА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>Петров И.И., доктор с.-х. наук, профессор,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>petrov_i.i.@mail.ru,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>Иванов И.И., кандидат с.-х. наук, ст. науч. сотр,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>ivanov_i.i.@mail.ru,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>ФГБОУ ВО Арктический ГАТУ, ФВМ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Аннотация. </w:t>
      </w: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Изучено влияние стимулятора роста растений Витазим, ……..…… (200 слов).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Ключевые слова: </w:t>
      </w: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биологизация земледелия, прорастание семян, полевая всхожесть,..(5–7 слов).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Использованная литература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Алехин В.Т. Пути оптимизации защиты зерновых культур // Защита растений и карантин. - 2014. - № 8. - С. 3-8.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Иванов П.П. Влияние биопрепаратов на урожайность пшеницы в Курской области // Сб.: Интеграция науки и сельскохозяйственного </w:t>
      </w: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производства: материалы Международной научно-практической конференции. - Курск: Изд-во Курск. гос. с.-х. ак., 2017. - С. 7-12.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Образец оформления списка использованных источников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Книга: </w:t>
      </w: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Райзберг Б.А., Лозовский Л.Ш., Стародубцева Е.Б. Современный экономический словарь. - 5-е изд., перераб. и доп. - М.: ИНФРА-М, 2006. - 494 с.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Монография: </w:t>
      </w: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Соколов А.Н., Сердобинцев К.С. Гражданское общество: проблемы формирования и развития: монография / Под общ.  ред. В.М. Бочарова. - Калининград, 2009. - 218 с.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Статья в журнале до трех авторов: </w:t>
      </w: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Берестова Т.Ф. Поисковые инструменты библиотеки // Библиография. - 2016. - № 6. - С. 19.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Статья в журнале четыре автора: </w:t>
      </w: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 факторов эффективности воспроизводства земельных ресурсов / Е.Л. Золотарева, Н.А. Коптева, Л.Б. Ковынев, О.А. Мотина // Вестник Курской государственной сельскохозяйственной академии. – 2012. - № 9. – С. 36-39.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Статья в журнале пять авторов и более: </w:t>
      </w: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Прогнозирование параметров производственных затрат и объемов производства продукции сельского хозяйства / Е.Л. Золоторева, И.Я. Пигорев, А.А. Золотарев и др. // Вестник Курской государственной сельскохозяйственной академии. – 2011. - № 6. – С. 25-27.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Статья в сборнике научных трудов: </w:t>
      </w: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Семыкин В.А., Пигорев И.Я. Проблемы современного растениеводства и пути их решения в условиях Курской области // Сб.: Проблемы развития сельского хозяйства Центрального Черноземья: материалы всероссийской научно-практической конференции. – Ч. 1. - Курск: Изд-во Курск. гос. с.-х. ак., 2015. - С. 3-7.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Электронный ресурс: </w:t>
      </w: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Родников А.Р. Логистика [Электронный ресурс]: терминологический словарь. - Электронные данные. - М.: ИНФРА-М, 2015. - 1 эл. опт. диск (CD- ROM).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Исследовано в России [Электронный ресурс]: многопредмет. науч. журн. / Моск. физ.-техн. ин-т. - Электрон. журн. - Долгопрудный: МФТИ, 1998. - URL:http://zhurnul.milt.rissi.ru (дата обращения 29.12.2018). </w:t>
      </w:r>
    </w:p>
    <w:p w:rsidR="00D167A4" w:rsidRPr="00D167A4" w:rsidRDefault="00D167A4" w:rsidP="00D16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Патент</w:t>
      </w:r>
      <w:r w:rsidRPr="00D167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Еськов Д.Н., Корешев С.Н., Серегин А.Г. Оптико-электронный аппарат // Патент России № 2122745. 2005. Бюл. № 33. </w:t>
      </w:r>
    </w:p>
    <w:p w:rsidR="0001411F" w:rsidRDefault="0001411F" w:rsidP="0001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11F" w:rsidRPr="00D167A4" w:rsidRDefault="0001411F" w:rsidP="0001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ПРОЧИЕ УСЛОВИЯ УЧАСТИЯ В КОНФЕРЕНЦИИ:</w:t>
      </w:r>
    </w:p>
    <w:p w:rsidR="0001411F" w:rsidRPr="00D167A4" w:rsidRDefault="0001411F" w:rsidP="0001411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принимаются к опубликованию только при наличии копии квитанции об оплате орг. взноса. </w:t>
      </w:r>
    </w:p>
    <w:p w:rsidR="0001411F" w:rsidRPr="00D167A4" w:rsidRDefault="0001411F" w:rsidP="000141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и питание и проживание участников Агрочтений осуществляется за счет направляющей стороны. </w:t>
      </w:r>
    </w:p>
    <w:p w:rsidR="0001411F" w:rsidRPr="00D167A4" w:rsidRDefault="0001411F" w:rsidP="000141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взнос* для участия </w:t>
      </w:r>
      <w:r w:rsidRPr="00D16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167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 500 рублей с каждого участника. Сбор взноса производится ФГБОУ ВО «Арктический государственный агротехнологический университет».</w:t>
      </w:r>
    </w:p>
    <w:p w:rsidR="0001411F" w:rsidRPr="00D167A4" w:rsidRDefault="0001411F" w:rsidP="00014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11F" w:rsidRPr="00D167A4" w:rsidRDefault="0001411F" w:rsidP="00014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D16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оргкомитета: 677007 г. Якутск, ш. Сергеляхское, 3 км, 3</w:t>
      </w:r>
    </w:p>
    <w:p w:rsidR="0001411F" w:rsidRPr="00D167A4" w:rsidRDefault="0001411F" w:rsidP="000141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7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Официальный сайт: </w:t>
      </w:r>
      <w:r w:rsidRPr="00D167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www</w:t>
      </w:r>
      <w:r w:rsidRPr="00D167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D167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agatu</w:t>
      </w:r>
      <w:r w:rsidRPr="00D167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D167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ru</w:t>
      </w:r>
    </w:p>
    <w:p w:rsidR="00D167A4" w:rsidRDefault="00D167A4" w:rsidP="00D16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11F" w:rsidRDefault="0001411F" w:rsidP="00D16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11F" w:rsidRPr="003F322A" w:rsidRDefault="0001411F" w:rsidP="000141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3F322A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Приложение</w:t>
      </w:r>
    </w:p>
    <w:p w:rsidR="00D167A4" w:rsidRPr="00D167A4" w:rsidRDefault="00D167A4" w:rsidP="00D16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D167A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ЗАЯВКА УЧАСТНИКА</w:t>
      </w:r>
    </w:p>
    <w:p w:rsidR="00D167A4" w:rsidRPr="00D167A4" w:rsidRDefault="00D167A4" w:rsidP="00D16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167A4" w:rsidRPr="00D167A4" w:rsidRDefault="00D167A4" w:rsidP="00D167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Прошу считать меня участником Всероссийской научно-практической конференции «ЧУГУНОВСКИЕ АГРОЧТЕНИЯ»</w:t>
      </w:r>
      <w:r w:rsidR="007704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16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посвященной </w:t>
      </w:r>
      <w:r w:rsidR="007704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300-летию Российской академии наук</w:t>
      </w:r>
    </w:p>
    <w:p w:rsidR="00D167A4" w:rsidRPr="00D167A4" w:rsidRDefault="00D167A4" w:rsidP="00D16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D167A4" w:rsidRPr="00D167A4" w:rsidTr="00C45DE5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 w:rsidRPr="00D16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  <w:r w:rsidRPr="00D1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A4" w:rsidRPr="00D167A4" w:rsidTr="00C45DE5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770436" w:rsidP="00D1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167A4" w:rsidRPr="00D1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A4" w:rsidRPr="00D167A4" w:rsidTr="00C45DE5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организация </w:t>
            </w:r>
            <w:r w:rsidRPr="00D16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A4" w:rsidRPr="00D167A4" w:rsidTr="00C45DE5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секции конференции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A4" w:rsidRPr="00D167A4" w:rsidTr="00C45DE5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ФИО, должность </w:t>
            </w:r>
            <w:r w:rsidRPr="00D16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A4" w:rsidRPr="00D167A4" w:rsidTr="00C45DE5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A4" w:rsidRPr="00D167A4" w:rsidTr="00C45DE5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167A4" w:rsidRPr="00D167A4" w:rsidTr="00C45DE5">
        <w:trPr>
          <w:trHeight w:val="2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участия </w:t>
            </w:r>
          </w:p>
          <w:p w:rsidR="00D167A4" w:rsidRPr="00D167A4" w:rsidRDefault="00D167A4" w:rsidP="00D1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(очная /заочная/</w:t>
            </w:r>
            <w:r w:rsidR="00770436" w:rsidRPr="00D16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дистанционная</w:t>
            </w:r>
            <w:r w:rsidRPr="00D16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A4" w:rsidRPr="00D167A4" w:rsidTr="00C45DE5">
        <w:trPr>
          <w:trHeight w:val="4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доклада</w:t>
            </w:r>
          </w:p>
          <w:p w:rsidR="00D167A4" w:rsidRPr="00D167A4" w:rsidRDefault="00D167A4" w:rsidP="00D1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(для очной и дистанционной формы участия)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A4" w:rsidRPr="00D167A4" w:rsidRDefault="00D167A4" w:rsidP="00D1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7A4" w:rsidRPr="00D167A4" w:rsidRDefault="00D167A4" w:rsidP="00D1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167A4" w:rsidRPr="00D167A4" w:rsidRDefault="00D167A4" w:rsidP="00D1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67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соответствии с ФЗ от 27.07.2006 №152-Ф3 «О персональных данных», настоящим выражаю своё согласие на обработку (сбор, систематизацию. накопление, хранение. уточнение (обновление.</w:t>
      </w:r>
      <w:r w:rsidR="007704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167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изменение), использование, распространение. обезличивание, блокирование, уничтожение), в том числе с использованием средств автоматизации, оргкомитетом конференции моих персональных данных, оказанных в заявке на участие во Всероссийской научно-практической конференции ««ЧУГУНОВСКИЕ АГРОЧТЕНИЯ»,</w:t>
      </w:r>
      <w:r w:rsidR="007704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посвященная</w:t>
      </w:r>
      <w:r w:rsidRPr="00D167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7704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300-летию Российской академии наук</w:t>
      </w:r>
      <w:r w:rsidRPr="00D167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D167A4" w:rsidRPr="00D167A4" w:rsidRDefault="00D167A4" w:rsidP="00D1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70436" w:rsidRDefault="00770436" w:rsidP="00D1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70436" w:rsidSect="009F4D3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DAA" w:rsidRDefault="000F1DAA" w:rsidP="000F1DAA">
      <w:pPr>
        <w:spacing w:after="0" w:line="240" w:lineRule="auto"/>
      </w:pPr>
      <w:r>
        <w:separator/>
      </w:r>
    </w:p>
  </w:endnote>
  <w:endnote w:type="continuationSeparator" w:id="0">
    <w:p w:rsidR="000F1DAA" w:rsidRDefault="000F1DAA" w:rsidP="000F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DAA" w:rsidRDefault="000F1DAA" w:rsidP="000F1DAA">
      <w:pPr>
        <w:spacing w:after="0" w:line="240" w:lineRule="auto"/>
      </w:pPr>
      <w:r>
        <w:separator/>
      </w:r>
    </w:p>
  </w:footnote>
  <w:footnote w:type="continuationSeparator" w:id="0">
    <w:p w:rsidR="000F1DAA" w:rsidRDefault="000F1DAA" w:rsidP="000F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491"/>
    <w:multiLevelType w:val="hybridMultilevel"/>
    <w:tmpl w:val="56FED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131E"/>
    <w:multiLevelType w:val="hybridMultilevel"/>
    <w:tmpl w:val="289679D8"/>
    <w:lvl w:ilvl="0" w:tplc="EEA28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EF42D0"/>
    <w:multiLevelType w:val="hybridMultilevel"/>
    <w:tmpl w:val="AA1A2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D292F"/>
    <w:multiLevelType w:val="hybridMultilevel"/>
    <w:tmpl w:val="B1D265C8"/>
    <w:lvl w:ilvl="0" w:tplc="CE005432">
      <w:start w:val="1"/>
      <w:numFmt w:val="bullet"/>
      <w:lvlText w:val=""/>
      <w:lvlJc w:val="left"/>
      <w:pPr>
        <w:ind w:left="1204" w:hanging="49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2074F8"/>
    <w:multiLevelType w:val="hybridMultilevel"/>
    <w:tmpl w:val="32AA34FC"/>
    <w:lvl w:ilvl="0" w:tplc="042E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AA"/>
    <w:rsid w:val="0001411F"/>
    <w:rsid w:val="00040333"/>
    <w:rsid w:val="00077162"/>
    <w:rsid w:val="000F1DAA"/>
    <w:rsid w:val="00114AE2"/>
    <w:rsid w:val="00234AAA"/>
    <w:rsid w:val="002E21A3"/>
    <w:rsid w:val="003510A2"/>
    <w:rsid w:val="003F322A"/>
    <w:rsid w:val="00457D62"/>
    <w:rsid w:val="004B3721"/>
    <w:rsid w:val="005507C2"/>
    <w:rsid w:val="005F75A8"/>
    <w:rsid w:val="00640B07"/>
    <w:rsid w:val="006A0B08"/>
    <w:rsid w:val="00740F80"/>
    <w:rsid w:val="00770436"/>
    <w:rsid w:val="007D5FEF"/>
    <w:rsid w:val="00814C7D"/>
    <w:rsid w:val="008A5AB0"/>
    <w:rsid w:val="0095548A"/>
    <w:rsid w:val="009F4D31"/>
    <w:rsid w:val="00A1546F"/>
    <w:rsid w:val="00AD4238"/>
    <w:rsid w:val="00B63F59"/>
    <w:rsid w:val="00B86B3F"/>
    <w:rsid w:val="00C06AFF"/>
    <w:rsid w:val="00C71B00"/>
    <w:rsid w:val="00C84D29"/>
    <w:rsid w:val="00CA6DBE"/>
    <w:rsid w:val="00CF4881"/>
    <w:rsid w:val="00D11CC2"/>
    <w:rsid w:val="00D167A4"/>
    <w:rsid w:val="00DF0C2F"/>
    <w:rsid w:val="00E0001D"/>
    <w:rsid w:val="00F96538"/>
    <w:rsid w:val="00FB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0525"/>
  <w15:docId w15:val="{B4EE3212-CDE6-402A-93CC-28E6DA0B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AAA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Body Text Indent"/>
    <w:basedOn w:val="a"/>
    <w:link w:val="a5"/>
    <w:semiHidden/>
    <w:rsid w:val="00040333"/>
    <w:pPr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40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0333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0333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040333"/>
    <w:rPr>
      <w:color w:val="0000FF"/>
      <w:u w:val="single"/>
    </w:rPr>
  </w:style>
  <w:style w:type="paragraph" w:customStyle="1" w:styleId="ConsNormal">
    <w:name w:val="ConsNormal"/>
    <w:rsid w:val="00040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040333"/>
    <w:pPr>
      <w:suppressAutoHyphens/>
      <w:spacing w:after="0" w:line="240" w:lineRule="auto"/>
      <w:ind w:left="4956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5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D6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0F1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F1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1DAA"/>
  </w:style>
  <w:style w:type="paragraph" w:styleId="ac">
    <w:name w:val="footer"/>
    <w:basedOn w:val="a"/>
    <w:link w:val="ad"/>
    <w:uiPriority w:val="99"/>
    <w:unhideWhenUsed/>
    <w:rsid w:val="000F1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nich@agat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ich@aga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h@agat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Додохов Владимир Владимирович</dc:creator>
  <cp:keywords/>
  <dc:description/>
  <cp:lastModifiedBy>Дмитриева Туяра Ивановна</cp:lastModifiedBy>
  <cp:revision>5</cp:revision>
  <cp:lastPrinted>2024-03-19T00:45:00Z</cp:lastPrinted>
  <dcterms:created xsi:type="dcterms:W3CDTF">2024-03-13T09:14:00Z</dcterms:created>
  <dcterms:modified xsi:type="dcterms:W3CDTF">2024-03-19T00:45:00Z</dcterms:modified>
</cp:coreProperties>
</file>