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7CEC">
        <w:rPr>
          <w:rFonts w:ascii="Times New Roman" w:hAnsi="Times New Roman" w:cs="Times New Roman"/>
          <w:sz w:val="32"/>
          <w:szCs w:val="32"/>
        </w:rPr>
        <w:t>АНКЕТА</w:t>
      </w:r>
    </w:p>
    <w:p w:rsidR="00377CEC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CEC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7CEC">
        <w:rPr>
          <w:rFonts w:ascii="Times New Roman" w:hAnsi="Times New Roman" w:cs="Times New Roman"/>
          <w:sz w:val="32"/>
          <w:szCs w:val="32"/>
        </w:rPr>
        <w:t xml:space="preserve">участника </w:t>
      </w:r>
      <w:r w:rsidRPr="00377CEC">
        <w:rPr>
          <w:rFonts w:ascii="Times New Roman" w:hAnsi="Times New Roman" w:cs="Times New Roman"/>
          <w:sz w:val="32"/>
          <w:szCs w:val="32"/>
          <w:lang w:val="en-US"/>
        </w:rPr>
        <w:t>VIII</w:t>
      </w:r>
      <w:r w:rsidRPr="00377CEC">
        <w:rPr>
          <w:rFonts w:ascii="Times New Roman" w:hAnsi="Times New Roman" w:cs="Times New Roman"/>
          <w:sz w:val="32"/>
          <w:szCs w:val="32"/>
        </w:rPr>
        <w:t xml:space="preserve"> Международного учета белого аиста</w:t>
      </w:r>
    </w:p>
    <w:p w:rsidR="00377CEC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CEC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CEC">
        <w:rPr>
          <w:rFonts w:ascii="Times New Roman" w:hAnsi="Times New Roman" w:cs="Times New Roman"/>
          <w:sz w:val="28"/>
          <w:szCs w:val="28"/>
        </w:rPr>
        <w:t>Внесите в таблицу сведения об известном Вам гнезде белого аиста.</w:t>
      </w:r>
    </w:p>
    <w:p w:rsidR="00377CEC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CEC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CEC">
        <w:rPr>
          <w:rFonts w:ascii="Times New Roman" w:hAnsi="Times New Roman" w:cs="Times New Roman"/>
          <w:sz w:val="28"/>
          <w:szCs w:val="28"/>
        </w:rPr>
        <w:t>Вносите только точно известные Вам сведения.</w:t>
      </w:r>
    </w:p>
    <w:p w:rsidR="00377CEC" w:rsidRPr="00377CEC" w:rsidRDefault="00377CEC" w:rsidP="00377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CEC">
        <w:rPr>
          <w:rFonts w:ascii="Times New Roman" w:hAnsi="Times New Roman" w:cs="Times New Roman"/>
          <w:sz w:val="28"/>
          <w:szCs w:val="28"/>
        </w:rPr>
        <w:t xml:space="preserve">Если что-то Вам </w:t>
      </w:r>
      <w:proofErr w:type="gramStart"/>
      <w:r w:rsidRPr="00377CEC">
        <w:rPr>
          <w:rFonts w:ascii="Times New Roman" w:hAnsi="Times New Roman" w:cs="Times New Roman"/>
          <w:sz w:val="28"/>
          <w:szCs w:val="28"/>
        </w:rPr>
        <w:t>не известно, оставляйте</w:t>
      </w:r>
      <w:proofErr w:type="gramEnd"/>
      <w:r w:rsidRPr="00377CEC">
        <w:rPr>
          <w:rFonts w:ascii="Times New Roman" w:hAnsi="Times New Roman" w:cs="Times New Roman"/>
          <w:sz w:val="28"/>
          <w:szCs w:val="28"/>
        </w:rPr>
        <w:t xml:space="preserve"> соответствующие графы не заполненными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CEC" w:rsidRDefault="00377CEC" w:rsidP="00377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3"/>
        <w:gridCol w:w="4375"/>
        <w:gridCol w:w="1843"/>
        <w:gridCol w:w="2976"/>
        <w:gridCol w:w="5039"/>
      </w:tblGrid>
      <w:tr w:rsidR="00377CEC" w:rsidTr="00377CEC">
        <w:trPr>
          <w:cantSplit/>
          <w:trHeight w:val="1134"/>
        </w:trPr>
        <w:tc>
          <w:tcPr>
            <w:tcW w:w="0" w:type="auto"/>
            <w:textDirection w:val="btLr"/>
          </w:tcPr>
          <w:p w:rsidR="00377CEC" w:rsidRDefault="00377CEC" w:rsidP="00377C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гнезда</w:t>
            </w:r>
          </w:p>
        </w:tc>
        <w:tc>
          <w:tcPr>
            <w:tcW w:w="4375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области или республики, административного района, населенного пункта, в котором находится гнездо</w:t>
            </w:r>
          </w:p>
        </w:tc>
        <w:tc>
          <w:tcPr>
            <w:tcW w:w="1843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чем размещается гнездо</w:t>
            </w:r>
          </w:p>
        </w:tc>
        <w:tc>
          <w:tcPr>
            <w:tcW w:w="2976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какого года существует гнездо (если что-то неизвестно – укажите «приблизительно» или ничего не указывайте)</w:t>
            </w:r>
          </w:p>
        </w:tc>
        <w:tc>
          <w:tcPr>
            <w:tcW w:w="5039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гнездования в 2024 году*</w:t>
            </w:r>
          </w:p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(выберите нужное из вариантов под таблицей или запишите свое)</w:t>
            </w:r>
          </w:p>
        </w:tc>
      </w:tr>
      <w:tr w:rsidR="00377CEC" w:rsidTr="00377CEC">
        <w:tc>
          <w:tcPr>
            <w:tcW w:w="0" w:type="auto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5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9" w:type="dxa"/>
          </w:tcPr>
          <w:p w:rsidR="00377CEC" w:rsidRDefault="00377CEC" w:rsidP="0037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7CEC" w:rsidTr="00377CEC">
        <w:tc>
          <w:tcPr>
            <w:tcW w:w="0" w:type="auto"/>
          </w:tcPr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</w:tcPr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377CEC" w:rsidRDefault="00377CEC" w:rsidP="0037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CEC" w:rsidRDefault="00377CEC" w:rsidP="00377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CEC">
        <w:rPr>
          <w:rFonts w:ascii="Times New Roman" w:hAnsi="Times New Roman" w:cs="Times New Roman"/>
          <w:sz w:val="28"/>
          <w:szCs w:val="28"/>
        </w:rPr>
        <w:t>* –</w:t>
      </w:r>
      <w:r>
        <w:rPr>
          <w:rFonts w:ascii="Times New Roman" w:hAnsi="Times New Roman" w:cs="Times New Roman"/>
          <w:sz w:val="28"/>
          <w:szCs w:val="28"/>
        </w:rPr>
        <w:t xml:space="preserve"> варианты </w:t>
      </w:r>
      <w:r w:rsidR="006B36D0">
        <w:rPr>
          <w:rFonts w:ascii="Times New Roman" w:hAnsi="Times New Roman" w:cs="Times New Roman"/>
          <w:sz w:val="28"/>
          <w:szCs w:val="28"/>
        </w:rPr>
        <w:t>результата гнездования: 1) пара вывела птенцов (</w:t>
      </w:r>
      <w:proofErr w:type="spellStart"/>
      <w:r w:rsidR="006B36D0">
        <w:rPr>
          <w:rFonts w:ascii="Times New Roman" w:hAnsi="Times New Roman" w:cs="Times New Roman"/>
          <w:sz w:val="28"/>
          <w:szCs w:val="28"/>
          <w:lang w:val="en-US"/>
        </w:rPr>
        <w:t>HPm</w:t>
      </w:r>
      <w:proofErr w:type="spellEnd"/>
      <w:r w:rsidR="006B36D0">
        <w:rPr>
          <w:rFonts w:ascii="Times New Roman" w:hAnsi="Times New Roman" w:cs="Times New Roman"/>
          <w:sz w:val="28"/>
          <w:szCs w:val="28"/>
        </w:rPr>
        <w:t xml:space="preserve">, их количество, если известно достоверно); </w:t>
      </w:r>
      <w:proofErr w:type="gramStart"/>
      <w:r w:rsidR="006B36D0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End"/>
      <w:r w:rsidR="006B36D0">
        <w:rPr>
          <w:rFonts w:ascii="Times New Roman" w:hAnsi="Times New Roman" w:cs="Times New Roman"/>
          <w:sz w:val="28"/>
          <w:szCs w:val="28"/>
        </w:rPr>
        <w:t xml:space="preserve">пара не вывела птенцов (безуспешное гнездование - </w:t>
      </w:r>
      <w:proofErr w:type="spellStart"/>
      <w:r w:rsidR="006B36D0">
        <w:rPr>
          <w:rFonts w:ascii="Times New Roman" w:hAnsi="Times New Roman" w:cs="Times New Roman"/>
          <w:sz w:val="28"/>
          <w:szCs w:val="28"/>
          <w:lang w:val="en-US"/>
        </w:rPr>
        <w:t>HPo</w:t>
      </w:r>
      <w:proofErr w:type="spellEnd"/>
      <w:r w:rsidR="006B36D0">
        <w:rPr>
          <w:rFonts w:ascii="Times New Roman" w:hAnsi="Times New Roman" w:cs="Times New Roman"/>
          <w:sz w:val="28"/>
          <w:szCs w:val="28"/>
        </w:rPr>
        <w:t>); 3) гнездо посещалось аистами (НВ); 4) гнездо пустует (НО).</w:t>
      </w:r>
    </w:p>
    <w:p w:rsidR="006B36D0" w:rsidRDefault="006B36D0" w:rsidP="00377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6D0" w:rsidRDefault="006B36D0" w:rsidP="00377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учетчика _________________________________________________________________________________________</w:t>
      </w:r>
    </w:p>
    <w:p w:rsidR="006B36D0" w:rsidRDefault="006B36D0" w:rsidP="00377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6D0" w:rsidRPr="006B36D0" w:rsidRDefault="006B36D0" w:rsidP="00377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36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B36D0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B36D0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дата заполнения анкеты</w:t>
      </w:r>
      <w:r w:rsidRPr="006B36D0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sectPr w:rsidR="006B36D0" w:rsidRPr="006B36D0" w:rsidSect="00377C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222F"/>
    <w:multiLevelType w:val="hybridMultilevel"/>
    <w:tmpl w:val="77F67BBE"/>
    <w:lvl w:ilvl="0" w:tplc="497EC01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7CEC"/>
    <w:rsid w:val="00377CEC"/>
    <w:rsid w:val="006B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2024-04-17T05:57:00Z</dcterms:created>
  <dcterms:modified xsi:type="dcterms:W3CDTF">2024-04-17T06:13:00Z</dcterms:modified>
</cp:coreProperties>
</file>