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98" w:rsidRPr="00D6028B" w:rsidRDefault="001F27B2" w:rsidP="00914A4C">
      <w:pPr>
        <w:pStyle w:val="0"/>
        <w:rPr>
          <w:rFonts w:ascii="Cambria" w:hAnsi="Cambria" w:cs="Cambria"/>
          <w:sz w:val="30"/>
          <w:szCs w:val="30"/>
        </w:rPr>
      </w:pPr>
      <w:bookmarkStart w:id="0" w:name="_GoBack"/>
      <w:bookmarkEnd w:id="0"/>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8A18CF" w:rsidRDefault="007D4726" w:rsidP="008A18CF">
      <w:pPr>
        <w:pStyle w:val="0"/>
        <w:rPr>
          <w:rFonts w:ascii="Cambria" w:hAnsi="Cambria" w:cs="Cambria"/>
          <w:b w:val="0"/>
          <w:bCs w:val="0"/>
          <w:caps/>
        </w:rPr>
      </w:pPr>
      <w:r>
        <w:rPr>
          <w:rFonts w:ascii="Cambria" w:hAnsi="Cambria" w:cs="Cambria"/>
          <w:sz w:val="30"/>
          <w:szCs w:val="30"/>
          <w:lang w:val="en-US"/>
        </w:rPr>
        <w:t>II</w:t>
      </w:r>
      <w:r>
        <w:rPr>
          <w:rFonts w:ascii="Cambria" w:hAnsi="Cambria" w:cs="Cambria"/>
          <w:sz w:val="30"/>
          <w:szCs w:val="30"/>
        </w:rPr>
        <w:t xml:space="preserve"> </w:t>
      </w:r>
      <w:r w:rsidR="008A18CF">
        <w:rPr>
          <w:rFonts w:ascii="Cambria" w:hAnsi="Cambria" w:cs="Cambria"/>
          <w:sz w:val="30"/>
          <w:szCs w:val="30"/>
        </w:rPr>
        <w:t xml:space="preserve">Международная </w:t>
      </w:r>
      <w:r w:rsidR="008A18CF" w:rsidRPr="00032094">
        <w:rPr>
          <w:rFonts w:ascii="Cambria" w:hAnsi="Cambria" w:cs="Cambria"/>
          <w:sz w:val="30"/>
          <w:szCs w:val="30"/>
        </w:rPr>
        <w:t>научно-практическая конференция</w:t>
      </w:r>
    </w:p>
    <w:p w:rsidR="008A18CF" w:rsidRPr="00032094" w:rsidRDefault="008A18CF" w:rsidP="008A18CF">
      <w:pPr>
        <w:jc w:val="center"/>
        <w:rPr>
          <w:rFonts w:ascii="Cambria" w:hAnsi="Cambria" w:cs="Cambria"/>
          <w:b/>
          <w:bCs/>
          <w:caps/>
        </w:rPr>
      </w:pPr>
    </w:p>
    <w:p w:rsidR="008A18CF" w:rsidRPr="00602FC8" w:rsidRDefault="008A18CF" w:rsidP="008A18CF">
      <w:pPr>
        <w:rPr>
          <w:rFonts w:ascii="Cambria" w:hAnsi="Cambria" w:cs="Cambria"/>
          <w:b/>
          <w:bCs/>
          <w:caps/>
        </w:rPr>
      </w:pPr>
    </w:p>
    <w:p w:rsidR="008A18CF" w:rsidRPr="007D4726" w:rsidRDefault="008A18CF" w:rsidP="008A18CF">
      <w:pPr>
        <w:rPr>
          <w:rFonts w:ascii="Cambria" w:hAnsi="Cambria" w:cs="Cambria"/>
          <w:b/>
          <w:bCs/>
          <w:caps/>
        </w:rPr>
      </w:pPr>
    </w:p>
    <w:p w:rsidR="008A18CF" w:rsidRPr="007D4726" w:rsidRDefault="008A18CF" w:rsidP="008A18CF">
      <w:pPr>
        <w:rPr>
          <w:rFonts w:ascii="Cambria" w:hAnsi="Cambria" w:cs="Cambria"/>
          <w:b/>
          <w:bCs/>
          <w:caps/>
        </w:rPr>
      </w:pPr>
    </w:p>
    <w:p w:rsidR="008A18CF"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7D4726" w:rsidRPr="005419D5" w:rsidRDefault="007D4726" w:rsidP="007D4726">
      <w:pPr>
        <w:jc w:val="center"/>
        <w:rPr>
          <w:rFonts w:asciiTheme="majorHAnsi" w:hAnsiTheme="majorHAnsi"/>
          <w:b/>
          <w:caps/>
          <w:sz w:val="32"/>
          <w:szCs w:val="32"/>
        </w:rPr>
      </w:pPr>
      <w:r w:rsidRPr="005419D5">
        <w:rPr>
          <w:rFonts w:asciiTheme="majorHAnsi" w:hAnsiTheme="majorHAnsi"/>
          <w:b/>
          <w:caps/>
          <w:sz w:val="32"/>
          <w:szCs w:val="32"/>
        </w:rPr>
        <w:t>Современные проблемы и перспективные направления развития науки</w:t>
      </w:r>
    </w:p>
    <w:p w:rsidR="00AE35EE" w:rsidRPr="00AE35EE" w:rsidRDefault="00AE35EE" w:rsidP="008A18CF">
      <w:pPr>
        <w:jc w:val="center"/>
        <w:rPr>
          <w:rFonts w:asciiTheme="majorHAnsi" w:hAnsiTheme="majorHAnsi"/>
          <w:cap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 xml:space="preserve">материалов, </w:t>
      </w:r>
      <w:r w:rsidR="005A695E" w:rsidRPr="00837AC3">
        <w:rPr>
          <w:rFonts w:ascii="Cambria" w:hAnsi="Cambria" w:cs="Cambria"/>
          <w:i/>
          <w:iCs/>
          <w:sz w:val="32"/>
          <w:szCs w:val="32"/>
          <w:lang w:val="en-US"/>
        </w:rPr>
        <w:t>ISBN</w:t>
      </w:r>
      <w:r w:rsidR="005A695E" w:rsidRPr="00837AC3">
        <w:rPr>
          <w:rFonts w:ascii="Cambria" w:hAnsi="Cambria" w:cs="Cambria"/>
          <w:i/>
          <w:iCs/>
          <w:sz w:val="32"/>
          <w:szCs w:val="32"/>
        </w:rPr>
        <w:t>,</w:t>
      </w:r>
      <w:r w:rsidR="005A695E" w:rsidRPr="00837AC3">
        <w:rPr>
          <w:rFonts w:ascii="Cambria" w:hAnsi="Cambria"/>
          <w:i/>
          <w:sz w:val="32"/>
          <w:szCs w:val="32"/>
        </w:rPr>
        <w:t xml:space="preserve"> </w:t>
      </w:r>
      <w:r w:rsidR="005A695E" w:rsidRPr="00837AC3">
        <w:rPr>
          <w:rFonts w:ascii="Cambria" w:hAnsi="Cambria"/>
          <w:i/>
          <w:sz w:val="32"/>
          <w:szCs w:val="32"/>
          <w:lang w:val="en-US"/>
        </w:rPr>
        <w:t>eLibrary</w:t>
      </w:r>
      <w:r w:rsidR="00C9409D">
        <w:rPr>
          <w:rFonts w:ascii="Cambria" w:hAnsi="Cambria"/>
          <w:i/>
          <w:sz w:val="32"/>
          <w:szCs w:val="32"/>
        </w:rPr>
        <w:t>, РИНЦ</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7D4726">
        <w:rPr>
          <w:rFonts w:ascii="Cambria" w:hAnsi="Cambria" w:cs="Cambria"/>
          <w:b/>
          <w:bCs/>
          <w:sz w:val="32"/>
          <w:szCs w:val="32"/>
        </w:rPr>
        <w:t>6</w:t>
      </w:r>
      <w:r>
        <w:rPr>
          <w:rFonts w:ascii="Cambria" w:hAnsi="Cambria" w:cs="Cambria"/>
          <w:b/>
          <w:bCs/>
          <w:sz w:val="32"/>
          <w:szCs w:val="32"/>
        </w:rPr>
        <w:t xml:space="preserve"> </w:t>
      </w:r>
      <w:r w:rsidR="007D4726">
        <w:rPr>
          <w:rFonts w:ascii="Cambria" w:hAnsi="Cambria" w:cs="Cambria"/>
          <w:b/>
          <w:bCs/>
          <w:sz w:val="32"/>
          <w:szCs w:val="32"/>
        </w:rPr>
        <w:t>ноября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w:t>
      </w:r>
      <w:r w:rsidR="00F17D6D" w:rsidRPr="00F17D6D">
        <w:rPr>
          <w:rFonts w:ascii="Cambria" w:hAnsi="Cambria" w:cs="Cambria"/>
          <w:b/>
          <w:bCs/>
          <w:sz w:val="32"/>
          <w:szCs w:val="32"/>
        </w:rPr>
        <w:t>1</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7D4726">
        <w:rPr>
          <w:rFonts w:ascii="Cambria" w:hAnsi="Cambria" w:cs="Cambria"/>
          <w:i/>
          <w:iCs/>
          <w:sz w:val="28"/>
          <w:szCs w:val="28"/>
        </w:rPr>
        <w:t>6</w:t>
      </w:r>
      <w:r>
        <w:rPr>
          <w:rFonts w:ascii="Cambria" w:hAnsi="Cambria" w:cs="Cambria"/>
          <w:i/>
          <w:iCs/>
          <w:sz w:val="28"/>
          <w:szCs w:val="28"/>
        </w:rPr>
        <w:t xml:space="preserve"> </w:t>
      </w:r>
      <w:r w:rsidR="007D4726">
        <w:rPr>
          <w:rFonts w:ascii="Cambria" w:hAnsi="Cambria" w:cs="Cambria"/>
          <w:i/>
          <w:iCs/>
          <w:sz w:val="28"/>
          <w:szCs w:val="28"/>
        </w:rPr>
        <w:t>ноября</w:t>
      </w:r>
      <w:r w:rsidRPr="007C6F39">
        <w:rPr>
          <w:rFonts w:ascii="Cambria" w:hAnsi="Cambria" w:cs="Cambria"/>
          <w:i/>
          <w:iCs/>
          <w:sz w:val="28"/>
          <w:szCs w:val="28"/>
        </w:rPr>
        <w:t xml:space="preserve"> 20</w:t>
      </w:r>
      <w:r w:rsidR="005B6382">
        <w:rPr>
          <w:rFonts w:ascii="Cambria" w:hAnsi="Cambria" w:cs="Cambria"/>
          <w:i/>
          <w:iCs/>
          <w:sz w:val="28"/>
          <w:szCs w:val="28"/>
        </w:rPr>
        <w:t>2</w:t>
      </w:r>
      <w:r w:rsidR="00F17D6D" w:rsidRPr="00F17D6D">
        <w:rPr>
          <w:rFonts w:ascii="Cambria" w:hAnsi="Cambria" w:cs="Cambria"/>
          <w:i/>
          <w:iCs/>
          <w:sz w:val="28"/>
          <w:szCs w:val="28"/>
        </w:rPr>
        <w:t>1</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8A18CF" w:rsidRDefault="001F27B2"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8A18CF"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F17D6D" w:rsidRPr="008A18CF">
        <w:rPr>
          <w:rFonts w:ascii="Cambria" w:hAnsi="Cambria" w:cs="Cambria"/>
          <w:b/>
          <w:bCs/>
          <w:sz w:val="32"/>
          <w:szCs w:val="32"/>
        </w:rPr>
        <w:t>1</w:t>
      </w: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в </w:t>
      </w:r>
    </w:p>
    <w:p w:rsidR="008A18CF" w:rsidRDefault="007D4726" w:rsidP="008A18CF">
      <w:pPr>
        <w:pStyle w:val="0"/>
        <w:rPr>
          <w:rFonts w:ascii="Cambria" w:hAnsi="Cambria" w:cs="Cambria"/>
          <w:sz w:val="24"/>
          <w:szCs w:val="24"/>
        </w:rPr>
      </w:pPr>
      <w:r>
        <w:rPr>
          <w:rFonts w:ascii="Cambria" w:hAnsi="Cambria" w:cs="Cambria"/>
          <w:sz w:val="24"/>
          <w:szCs w:val="24"/>
          <w:lang w:val="en-US"/>
        </w:rPr>
        <w:t>I</w:t>
      </w:r>
      <w:r w:rsidR="008A18CF">
        <w:rPr>
          <w:rFonts w:ascii="Cambria" w:hAnsi="Cambria" w:cs="Cambria"/>
          <w:sz w:val="24"/>
          <w:szCs w:val="24"/>
          <w:lang w:val="en-US"/>
        </w:rPr>
        <w:t>I</w:t>
      </w:r>
      <w:r w:rsidR="008A18CF" w:rsidRPr="00061CBA">
        <w:rPr>
          <w:rFonts w:ascii="Cambria" w:hAnsi="Cambria" w:cs="Cambria"/>
          <w:sz w:val="24"/>
          <w:szCs w:val="24"/>
        </w:rPr>
        <w:t xml:space="preserve"> </w:t>
      </w:r>
      <w:r w:rsidR="008A18CF">
        <w:rPr>
          <w:rFonts w:ascii="Cambria" w:hAnsi="Cambria" w:cs="Cambria"/>
          <w:sz w:val="24"/>
          <w:szCs w:val="24"/>
        </w:rPr>
        <w:t xml:space="preserve">Международной </w:t>
      </w:r>
      <w:r w:rsidR="008A18CF" w:rsidRPr="00032094">
        <w:rPr>
          <w:rFonts w:ascii="Cambria" w:hAnsi="Cambria" w:cs="Cambria"/>
          <w:sz w:val="24"/>
          <w:szCs w:val="24"/>
        </w:rPr>
        <w:t>научно-практическ</w:t>
      </w:r>
      <w:r w:rsidR="008A18CF">
        <w:rPr>
          <w:rFonts w:ascii="Cambria" w:hAnsi="Cambria" w:cs="Cambria"/>
          <w:sz w:val="24"/>
          <w:szCs w:val="24"/>
        </w:rPr>
        <w:t>ой</w:t>
      </w:r>
      <w:r w:rsidR="008A18CF" w:rsidRPr="00032094">
        <w:rPr>
          <w:rFonts w:ascii="Cambria" w:hAnsi="Cambria" w:cs="Cambria"/>
          <w:sz w:val="24"/>
          <w:szCs w:val="24"/>
        </w:rPr>
        <w:t xml:space="preserve"> конференци</w:t>
      </w:r>
      <w:r w:rsidR="008A18CF">
        <w:rPr>
          <w:rFonts w:ascii="Cambria" w:hAnsi="Cambria" w:cs="Cambria"/>
          <w:sz w:val="24"/>
          <w:szCs w:val="24"/>
        </w:rPr>
        <w:t>и</w:t>
      </w:r>
    </w:p>
    <w:p w:rsidR="008A18CF" w:rsidRPr="003A72D4" w:rsidRDefault="008A18CF" w:rsidP="008A18CF">
      <w:pPr>
        <w:pStyle w:val="a3"/>
        <w:jc w:val="both"/>
        <w:rPr>
          <w:rFonts w:ascii="Cambria" w:hAnsi="Cambria" w:cs="Cambria"/>
          <w:spacing w:val="-4"/>
          <w:sz w:val="12"/>
          <w:szCs w:val="12"/>
        </w:rPr>
      </w:pPr>
    </w:p>
    <w:p w:rsidR="007D4726" w:rsidRPr="00973048" w:rsidRDefault="007D4726" w:rsidP="007D4726">
      <w:pPr>
        <w:jc w:val="center"/>
        <w:rPr>
          <w:rFonts w:asciiTheme="majorHAnsi" w:hAnsiTheme="majorHAnsi"/>
          <w:b/>
          <w:caps/>
          <w:sz w:val="23"/>
          <w:szCs w:val="23"/>
        </w:rPr>
      </w:pPr>
      <w:r w:rsidRPr="00973048">
        <w:rPr>
          <w:rFonts w:asciiTheme="majorHAnsi" w:hAnsiTheme="majorHAnsi"/>
          <w:b/>
          <w:caps/>
          <w:sz w:val="23"/>
          <w:szCs w:val="23"/>
        </w:rPr>
        <w:t>Современные проблемы и перспективные направления развития науки</w:t>
      </w:r>
    </w:p>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r w:rsidRPr="00602FC8">
        <w:rPr>
          <w:rFonts w:ascii="Cambria" w:hAnsi="Cambria" w:cs="Cambria"/>
          <w:spacing w:val="-4"/>
          <w:sz w:val="24"/>
          <w:szCs w:val="24"/>
        </w:rPr>
        <w:t>г.</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10. Искусствоведение и культурология</w:t>
            </w:r>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9"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C9409D" w:rsidRDefault="00C9409D" w:rsidP="004F3D7E">
      <w:pPr>
        <w:ind w:firstLine="720"/>
        <w:jc w:val="both"/>
        <w:rPr>
          <w:rFonts w:ascii="Cambria" w:hAnsi="Cambria" w:cs="Cambria"/>
          <w:b/>
          <w:bCs/>
          <w:color w:val="000000"/>
          <w:shd w:val="clear" w:color="auto" w:fill="FFFFFF"/>
        </w:rPr>
      </w:pPr>
      <w:r>
        <w:rPr>
          <w:rFonts w:ascii="Cambria" w:hAnsi="Cambria" w:cs="Cambria"/>
          <w:b/>
          <w:bCs/>
          <w:color w:val="000000"/>
          <w:shd w:val="clear" w:color="auto" w:fill="FFFFFF"/>
        </w:rPr>
        <w:t xml:space="preserve">ВНИМАНИЕ!!! Решение о включении (не включении) статьи в </w:t>
      </w:r>
      <w:r w:rsidRPr="00913BD9">
        <w:rPr>
          <w:rFonts w:ascii="Cambria" w:hAnsi="Cambria" w:cs="Cambria"/>
          <w:b/>
          <w:bCs/>
          <w:color w:val="000000"/>
          <w:shd w:val="clear" w:color="auto" w:fill="FFFFFF"/>
        </w:rPr>
        <w:t>Российск</w:t>
      </w:r>
      <w:r>
        <w:rPr>
          <w:rFonts w:ascii="Cambria" w:hAnsi="Cambria" w:cs="Cambria"/>
          <w:b/>
          <w:bCs/>
          <w:color w:val="000000"/>
          <w:shd w:val="clear" w:color="auto" w:fill="FFFFFF"/>
        </w:rPr>
        <w:t>ий индекс</w:t>
      </w:r>
      <w:r w:rsidRPr="00913BD9">
        <w:rPr>
          <w:rFonts w:ascii="Cambria" w:hAnsi="Cambria" w:cs="Cambria"/>
          <w:b/>
          <w:bCs/>
          <w:color w:val="000000"/>
          <w:shd w:val="clear" w:color="auto" w:fill="FFFFFF"/>
        </w:rPr>
        <w:t xml:space="preserve"> научного цитирования (РИНЦ)</w:t>
      </w:r>
      <w:r>
        <w:rPr>
          <w:rFonts w:ascii="Cambria" w:hAnsi="Cambria" w:cs="Cambria"/>
          <w:b/>
          <w:bCs/>
          <w:color w:val="000000"/>
          <w:shd w:val="clear" w:color="auto" w:fill="FFFFFF"/>
        </w:rPr>
        <w:t xml:space="preserve"> принимается Экспертным советом ООО «Научная электронная библиотека»</w:t>
      </w:r>
      <w:r w:rsidR="00C76886">
        <w:rPr>
          <w:rFonts w:ascii="Cambria" w:hAnsi="Cambria" w:cs="Cambria"/>
          <w:b/>
          <w:bCs/>
          <w:color w:val="000000"/>
          <w:shd w:val="clear" w:color="auto" w:fill="FFFFFF"/>
        </w:rPr>
        <w:t>.</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7D4726">
        <w:rPr>
          <w:rFonts w:ascii="Cambria" w:hAnsi="Cambria" w:cs="Cambria"/>
          <w:b/>
          <w:bCs/>
          <w:caps/>
        </w:rPr>
        <w:t>6</w:t>
      </w:r>
      <w:r w:rsidR="00C9409D">
        <w:rPr>
          <w:rFonts w:ascii="Cambria" w:hAnsi="Cambria" w:cs="Cambria"/>
          <w:b/>
          <w:bCs/>
          <w:caps/>
        </w:rPr>
        <w:t xml:space="preserve"> </w:t>
      </w:r>
      <w:r w:rsidR="007D4726">
        <w:rPr>
          <w:rFonts w:ascii="Cambria" w:hAnsi="Cambria" w:cs="Cambria"/>
          <w:b/>
          <w:bCs/>
        </w:rPr>
        <w:t>ноября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F17D6D">
        <w:rPr>
          <w:rFonts w:ascii="Cambria" w:hAnsi="Cambria" w:cs="Cambria"/>
          <w:b/>
          <w:bCs/>
          <w:caps/>
        </w:rPr>
        <w:t>1</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10"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.chudpo.</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течении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А4</w:t>
      </w:r>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7D4726">
        <w:rPr>
          <w:rFonts w:ascii="Cambria" w:hAnsi="Cambria" w:cs="Cambria"/>
          <w:b/>
          <w:bCs/>
          <w:sz w:val="24"/>
          <w:szCs w:val="24"/>
        </w:rPr>
        <w:t>6</w:t>
      </w:r>
      <w:r w:rsidR="00C9409D">
        <w:rPr>
          <w:rFonts w:ascii="Cambria" w:hAnsi="Cambria" w:cs="Cambria"/>
          <w:b/>
          <w:bCs/>
          <w:sz w:val="24"/>
          <w:szCs w:val="24"/>
        </w:rPr>
        <w:t> </w:t>
      </w:r>
      <w:r w:rsidR="007D4726">
        <w:rPr>
          <w:rFonts w:ascii="Cambria" w:hAnsi="Cambria" w:cs="Cambria"/>
          <w:b/>
          <w:bCs/>
          <w:sz w:val="24"/>
          <w:szCs w:val="24"/>
        </w:rPr>
        <w:t>ноября</w:t>
      </w:r>
      <w:r w:rsidR="00C9409D">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w:t>
      </w:r>
      <w:r w:rsidR="00F17D6D">
        <w:rPr>
          <w:rFonts w:ascii="Cambria" w:hAnsi="Cambria" w:cs="Cambria"/>
          <w:b/>
          <w:bCs/>
          <w:sz w:val="24"/>
          <w:szCs w:val="24"/>
        </w:rPr>
        <w:t>1</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1"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(ов)</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lastRenderedPageBreak/>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оргвзноса.</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8A18CF">
        <w:rPr>
          <w:rFonts w:ascii="Cambria" w:hAnsi="Cambria" w:cs="Cambria"/>
          <w:b/>
          <w:bCs/>
          <w:sz w:val="23"/>
          <w:szCs w:val="23"/>
        </w:rPr>
        <w:t>1</w:t>
      </w:r>
      <w:r w:rsidR="007D4726">
        <w:rPr>
          <w:rFonts w:ascii="Cambria" w:hAnsi="Cambria" w:cs="Cambria"/>
          <w:b/>
          <w:bCs/>
          <w:sz w:val="23"/>
          <w:szCs w:val="23"/>
        </w:rPr>
        <w:t>1</w:t>
      </w:r>
      <w:r w:rsidR="00A02BD1" w:rsidRPr="004F20C6">
        <w:rPr>
          <w:rFonts w:ascii="Cambria" w:hAnsi="Cambria" w:cs="Cambria"/>
          <w:b/>
          <w:bCs/>
          <w:sz w:val="23"/>
          <w:szCs w:val="23"/>
        </w:rPr>
        <w:t>-</w:t>
      </w:r>
      <w:r w:rsidR="005B6382">
        <w:rPr>
          <w:rFonts w:ascii="Cambria" w:hAnsi="Cambria" w:cs="Cambria"/>
          <w:b/>
          <w:bCs/>
          <w:sz w:val="23"/>
          <w:szCs w:val="23"/>
        </w:rPr>
        <w:t>2</w:t>
      </w:r>
      <w:r w:rsidR="00F17D6D">
        <w:rPr>
          <w:rFonts w:ascii="Cambria" w:hAnsi="Cambria" w:cs="Cambria"/>
          <w:b/>
          <w:bCs/>
          <w:sz w:val="23"/>
          <w:szCs w:val="23"/>
        </w:rPr>
        <w:t>1</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Материалы статьи и заявка должны быть в отдельных файлах, в имени файла с материалами статьи указать фамилию и инициалы автора (например, ИвановИИ)</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и фамилию (например, Заявка_ИвановИИ).</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2" w:history="1">
        <w:r w:rsidRPr="001B4069">
          <w:rPr>
            <w:rStyle w:val="a5"/>
            <w:rFonts w:asciiTheme="majorHAnsi" w:hAnsiTheme="majorHAnsi"/>
            <w:b/>
            <w:color w:val="auto"/>
            <w:sz w:val="23"/>
            <w:szCs w:val="23"/>
            <w:u w:val="none"/>
          </w:rPr>
          <w:t>Microsoft</w:t>
        </w:r>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xml:space="preserve">. Формат страницы: А4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r>
        <w:rPr>
          <w:rFonts w:ascii="Cambria" w:hAnsi="Cambria" w:cs="Cambria"/>
          <w:b/>
          <w:sz w:val="23"/>
          <w:szCs w:val="23"/>
        </w:rPr>
        <w:t xml:space="preserve">Times New Roman.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r w:rsidRPr="00A60BCF">
        <w:rPr>
          <w:rFonts w:ascii="Cambria" w:hAnsi="Cambria" w:cs="Cambria"/>
          <w:b/>
          <w:sz w:val="23"/>
          <w:szCs w:val="23"/>
        </w:rPr>
        <w:t xml:space="preserve">по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xml:space="preserve">.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А4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текст статьи.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нумерация страниц; использование разреженного или уплотненного межбуквенного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F17D6D" w:rsidRPr="00C76886" w:rsidRDefault="00F17D6D"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A60BCF" w:rsidP="004F3D7E">
      <w:pPr>
        <w:pStyle w:val="ac"/>
        <w:spacing w:after="0" w:line="240" w:lineRule="auto"/>
        <w:ind w:left="0"/>
        <w:rPr>
          <w:rFonts w:ascii="Times New Roman" w:hAnsi="Times New Roman" w:cs="Times New Roman"/>
          <w:sz w:val="28"/>
          <w:szCs w:val="28"/>
        </w:rPr>
      </w:pPr>
      <w:r>
        <w:rPr>
          <w:rFonts w:ascii="Times New Roman" w:hAnsi="Times New Roman" w:cs="Times New Roman"/>
          <w:sz w:val="28"/>
          <w:szCs w:val="28"/>
        </w:rPr>
        <w:t>УДК 123</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r w:rsidRPr="00C9409D">
        <w:rPr>
          <w:i/>
          <w:iCs/>
          <w:sz w:val="28"/>
          <w:szCs w:val="28"/>
          <w:lang w:val="en-US"/>
        </w:rPr>
        <w:t>ivanov</w:t>
      </w:r>
      <w:r w:rsidRPr="00C9409D">
        <w:rPr>
          <w:i/>
          <w:iCs/>
          <w:sz w:val="28"/>
          <w:szCs w:val="28"/>
        </w:rPr>
        <w:t>@</w:t>
      </w:r>
      <w:r w:rsidRPr="00C9409D">
        <w:rPr>
          <w:i/>
          <w:iCs/>
          <w:sz w:val="28"/>
          <w:szCs w:val="28"/>
          <w:lang w:val="en-US"/>
        </w:rPr>
        <w:t>mail</w:t>
      </w:r>
      <w:r w:rsidRPr="00C9409D">
        <w:rPr>
          <w:i/>
          <w:iCs/>
          <w:sz w:val="28"/>
          <w:szCs w:val="28"/>
        </w:rPr>
        <w:t>.</w:t>
      </w:r>
      <w:r w:rsidRPr="00C9409D">
        <w:rPr>
          <w:i/>
          <w:iCs/>
          <w:sz w:val="28"/>
          <w:szCs w:val="28"/>
          <w:lang w:val="en-US"/>
        </w:rPr>
        <w:t>ru</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r w:rsidRPr="00C9409D">
        <w:rPr>
          <w:rFonts w:ascii="Times New Roman" w:hAnsi="Times New Roman" w:cs="Times New Roman"/>
          <w:b/>
          <w:bCs/>
          <w:i/>
          <w:iCs/>
          <w:sz w:val="28"/>
          <w:szCs w:val="28"/>
          <w:lang w:val="en-US"/>
        </w:rPr>
        <w:t>Ivanov Ivan Ivanovich</w:t>
      </w:r>
      <w:r w:rsidRPr="00C9409D">
        <w:rPr>
          <w:rFonts w:ascii="Times New Roman" w:hAnsi="Times New Roman" w:cs="Times New Roman"/>
          <w:i/>
          <w:iCs/>
          <w:sz w:val="28"/>
          <w:szCs w:val="28"/>
          <w:lang w:val="en-US"/>
        </w:rPr>
        <w:t>, cand.tech.sci.,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 xml:space="preserve">Текст статьи. Текст статьи. Текст статьи  Текст статьи. Текст статьи. Текст статьи. Текст статьи. Текст статьи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r w:rsidRPr="00B507F0">
              <w:rPr>
                <w:color w:val="000000"/>
              </w:rPr>
              <w:t>Ед.изм.</w:t>
            </w:r>
          </w:p>
        </w:tc>
        <w:tc>
          <w:tcPr>
            <w:tcW w:w="536" w:type="pct"/>
            <w:vAlign w:val="center"/>
          </w:tcPr>
          <w:p w:rsidR="00B507F0" w:rsidRPr="00B507F0" w:rsidRDefault="00B507F0" w:rsidP="00F17D6D">
            <w:pPr>
              <w:jc w:val="center"/>
              <w:rPr>
                <w:color w:val="000000"/>
              </w:rPr>
            </w:pPr>
            <w:r w:rsidRPr="00B507F0">
              <w:rPr>
                <w:color w:val="000000"/>
              </w:rPr>
              <w:t>20</w:t>
            </w:r>
            <w:r w:rsidR="00F17D6D">
              <w:rPr>
                <w:color w:val="000000"/>
              </w:rPr>
              <w:t>18</w:t>
            </w:r>
          </w:p>
        </w:tc>
        <w:tc>
          <w:tcPr>
            <w:tcW w:w="575" w:type="pct"/>
            <w:vAlign w:val="center"/>
          </w:tcPr>
          <w:p w:rsidR="00B507F0" w:rsidRPr="00B507F0" w:rsidRDefault="00B507F0" w:rsidP="00F17D6D">
            <w:pPr>
              <w:jc w:val="center"/>
              <w:rPr>
                <w:color w:val="000000"/>
              </w:rPr>
            </w:pPr>
            <w:r w:rsidRPr="00B507F0">
              <w:rPr>
                <w:color w:val="000000"/>
              </w:rPr>
              <w:t>201</w:t>
            </w:r>
            <w:r w:rsidR="00F17D6D">
              <w:rPr>
                <w:color w:val="000000"/>
              </w:rPr>
              <w:t>9</w:t>
            </w:r>
          </w:p>
        </w:tc>
        <w:tc>
          <w:tcPr>
            <w:tcW w:w="677" w:type="pct"/>
            <w:vAlign w:val="center"/>
          </w:tcPr>
          <w:p w:rsidR="00B507F0" w:rsidRPr="00B507F0" w:rsidRDefault="00B507F0" w:rsidP="00F17D6D">
            <w:pPr>
              <w:jc w:val="center"/>
              <w:rPr>
                <w:color w:val="000000"/>
              </w:rPr>
            </w:pPr>
            <w:r w:rsidRPr="00B507F0">
              <w:rPr>
                <w:color w:val="000000"/>
              </w:rPr>
              <w:t>20</w:t>
            </w:r>
            <w:r w:rsidR="00F17D6D">
              <w:rPr>
                <w:color w:val="000000"/>
              </w:rPr>
              <w:t>20</w:t>
            </w:r>
          </w:p>
        </w:tc>
        <w:tc>
          <w:tcPr>
            <w:tcW w:w="1017" w:type="pct"/>
            <w:vAlign w:val="center"/>
          </w:tcPr>
          <w:p w:rsidR="00B507F0" w:rsidRPr="00B507F0" w:rsidRDefault="00B507F0" w:rsidP="00B507F0">
            <w:pPr>
              <w:jc w:val="center"/>
              <w:rPr>
                <w:color w:val="000000"/>
              </w:rPr>
            </w:pPr>
            <w:r w:rsidRPr="00B507F0">
              <w:rPr>
                <w:color w:val="000000"/>
              </w:rPr>
              <w:t>Изменения (+,-)</w:t>
            </w:r>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3"/>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Рисунок 1 - Пирамида потребностей Маслоу</w:t>
      </w:r>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2012. – 350 с.</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ФГАОУ ВО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профессор ФГАОУ ВО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r w:rsidRPr="00E71B89">
        <w:rPr>
          <w:rFonts w:ascii="Times New Roman" w:hAnsi="Times New Roman" w:cs="Times New Roman"/>
          <w:b/>
          <w:bCs/>
          <w:iCs/>
          <w:sz w:val="28"/>
          <w:szCs w:val="28"/>
          <w:lang w:val="en-US"/>
        </w:rPr>
        <w:t>petrov</w:t>
      </w:r>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ru</w:t>
      </w:r>
      <w:r>
        <w:rPr>
          <w:rFonts w:ascii="Times New Roman" w:hAnsi="Times New Roman" w:cs="Times New Roman"/>
          <w:b/>
          <w:bCs/>
          <w:iCs/>
          <w:sz w:val="28"/>
          <w:szCs w:val="28"/>
        </w:rPr>
        <w:t>, 05.05.2021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firstRow="1" w:lastRow="1" w:firstColumn="1" w:lastColumn="1" w:noHBand="0" w:noVBand="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рас./счет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r w:rsidRPr="00C9409D">
              <w:rPr>
                <w:rFonts w:ascii="Cambria" w:hAnsi="Cambria" w:cs="Cambria"/>
              </w:rPr>
              <w:t xml:space="preserve">кор./счет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7D4726">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sidR="008A18CF" w:rsidRPr="007D4726">
              <w:rPr>
                <w:rFonts w:ascii="Cambria" w:hAnsi="Cambria" w:cs="Cambria"/>
              </w:rPr>
              <w:t>1</w:t>
            </w:r>
            <w:r w:rsidR="007D4726">
              <w:rPr>
                <w:rFonts w:ascii="Cambria" w:hAnsi="Cambria" w:cs="Cambria"/>
              </w:rPr>
              <w:t>1</w:t>
            </w:r>
            <w:r>
              <w:rPr>
                <w:rFonts w:ascii="Cambria" w:hAnsi="Cambria" w:cs="Cambria"/>
              </w:rPr>
              <w:t>-21</w:t>
            </w:r>
            <w:r w:rsidRPr="00C9409D">
              <w:rPr>
                <w:rFonts w:ascii="Cambria" w:hAnsi="Cambria" w:cs="Cambria"/>
              </w:rPr>
              <w:t>. Без НДС</w:t>
            </w:r>
            <w:r w:rsidRPr="00C9409D">
              <w:rPr>
                <w:rFonts w:ascii="Cambria" w:hAnsi="Cambria" w:cs="Cambria"/>
                <w:b/>
                <w:bCs/>
              </w:rPr>
              <w:t xml:space="preserve"> (ФИО участника). </w:t>
            </w:r>
          </w:p>
        </w:tc>
      </w:tr>
    </w:tbl>
    <w:p w:rsidR="00F17D6D" w:rsidRPr="00C9409D" w:rsidRDefault="00F17D6D" w:rsidP="00F17D6D">
      <w:pPr>
        <w:pStyle w:val="21"/>
        <w:spacing w:line="228" w:lineRule="auto"/>
        <w:ind w:firstLine="0"/>
        <w:jc w:val="center"/>
        <w:rPr>
          <w:rFonts w:ascii="Cambria" w:hAnsi="Cambria" w:cs="Cambria"/>
          <w:b/>
          <w:bCs/>
          <w:caps/>
          <w:sz w:val="24"/>
          <w:szCs w:val="24"/>
        </w:rPr>
      </w:pPr>
      <w:r w:rsidRPr="00C9409D">
        <w:rPr>
          <w:rFonts w:ascii="Cambria" w:hAnsi="Cambria" w:cs="Cambria"/>
          <w:b/>
          <w:bCs/>
          <w:caps/>
          <w:sz w:val="24"/>
          <w:szCs w:val="24"/>
        </w:rPr>
        <w:t>Реквизиты банковской карты</w:t>
      </w:r>
      <w:r>
        <w:rPr>
          <w:rFonts w:ascii="Cambria" w:hAnsi="Cambria" w:cs="Cambria"/>
          <w:b/>
          <w:bCs/>
          <w:caps/>
          <w:sz w:val="24"/>
          <w:szCs w:val="24"/>
        </w:rPr>
        <w:t xml:space="preserve"> для оплаты (Бизнес-карта)</w:t>
      </w:r>
    </w:p>
    <w:tbl>
      <w:tblPr>
        <w:tblStyle w:val="af"/>
        <w:tblW w:w="9657" w:type="dxa"/>
        <w:tblLook w:val="04A0" w:firstRow="1" w:lastRow="0" w:firstColumn="1" w:lastColumn="0" w:noHBand="0" w:noVBand="1"/>
      </w:tblPr>
      <w:tblGrid>
        <w:gridCol w:w="2660"/>
        <w:gridCol w:w="5103"/>
        <w:gridCol w:w="1894"/>
      </w:tblGrid>
      <w:tr w:rsidR="00F17D6D" w:rsidTr="006975F9">
        <w:tc>
          <w:tcPr>
            <w:tcW w:w="2660" w:type="dxa"/>
            <w:vAlign w:val="center"/>
          </w:tcPr>
          <w:p w:rsidR="00F17D6D" w:rsidRPr="00C9409D" w:rsidRDefault="00F17D6D" w:rsidP="006975F9">
            <w:pPr>
              <w:jc w:val="center"/>
            </w:pPr>
            <w:r w:rsidRPr="00C9409D">
              <w:t>Номер карты</w:t>
            </w:r>
            <w:r>
              <w:t xml:space="preserve"> (Сбербанк, </w:t>
            </w:r>
            <w:r w:rsidRPr="00784E86">
              <w:t>mastercard</w:t>
            </w:r>
            <w:r>
              <w:t>)</w:t>
            </w:r>
          </w:p>
        </w:tc>
        <w:tc>
          <w:tcPr>
            <w:tcW w:w="5103" w:type="dxa"/>
            <w:vAlign w:val="center"/>
          </w:tcPr>
          <w:p w:rsidR="00F17D6D" w:rsidRPr="00C9409D" w:rsidRDefault="00F17D6D" w:rsidP="006975F9">
            <w:pPr>
              <w:jc w:val="center"/>
            </w:pPr>
            <w:r>
              <w:t>Имя владельца карты</w:t>
            </w:r>
          </w:p>
        </w:tc>
        <w:tc>
          <w:tcPr>
            <w:tcW w:w="1894" w:type="dxa"/>
            <w:vAlign w:val="center"/>
          </w:tcPr>
          <w:p w:rsidR="00F17D6D" w:rsidRPr="00C9409D" w:rsidRDefault="00F17D6D" w:rsidP="006975F9">
            <w:pPr>
              <w:jc w:val="center"/>
            </w:pPr>
            <w:r w:rsidRPr="00C9409D">
              <w:t>Срок действия</w:t>
            </w:r>
          </w:p>
        </w:tc>
      </w:tr>
      <w:tr w:rsidR="00F17D6D" w:rsidTr="006975F9">
        <w:tc>
          <w:tcPr>
            <w:tcW w:w="2660" w:type="dxa"/>
            <w:vAlign w:val="center"/>
          </w:tcPr>
          <w:p w:rsidR="00F17D6D" w:rsidRPr="00C9409D" w:rsidRDefault="00F17D6D" w:rsidP="006975F9">
            <w:pPr>
              <w:jc w:val="center"/>
            </w:pPr>
            <w:r w:rsidRPr="00C9409D">
              <w:t>5479 6200 1894 4963</w:t>
            </w:r>
          </w:p>
        </w:tc>
        <w:tc>
          <w:tcPr>
            <w:tcW w:w="5103" w:type="dxa"/>
            <w:vAlign w:val="center"/>
          </w:tcPr>
          <w:p w:rsidR="00F17D6D" w:rsidRPr="00C76886" w:rsidRDefault="00F17D6D" w:rsidP="006975F9">
            <w:pPr>
              <w:jc w:val="center"/>
              <w:rPr>
                <w:sz w:val="22"/>
                <w:szCs w:val="22"/>
              </w:rPr>
            </w:pPr>
            <w:r w:rsidRPr="00C76886">
              <w:rPr>
                <w:sz w:val="22"/>
                <w:szCs w:val="22"/>
              </w:rPr>
              <w:t>EVGENIY NAZAROV NAYCHNO ISSLEDOVATE</w:t>
            </w:r>
          </w:p>
        </w:tc>
        <w:tc>
          <w:tcPr>
            <w:tcW w:w="1894" w:type="dxa"/>
            <w:vAlign w:val="center"/>
          </w:tcPr>
          <w:p w:rsidR="00F17D6D" w:rsidRPr="00C9409D" w:rsidRDefault="00F17D6D" w:rsidP="006975F9">
            <w:pPr>
              <w:jc w:val="center"/>
            </w:pPr>
            <w:r w:rsidRPr="00C9409D">
              <w:t>12/21</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7D4726" w:rsidRDefault="007D4726" w:rsidP="007D4726">
      <w:pPr>
        <w:pStyle w:val="ad"/>
        <w:spacing w:after="40"/>
        <w:ind w:left="0"/>
        <w:jc w:val="center"/>
        <w:rPr>
          <w:rFonts w:ascii="Cambria" w:hAnsi="Cambria" w:cs="Cambria"/>
          <w:b/>
          <w:bCs/>
          <w:i/>
          <w:iCs/>
          <w:caps/>
        </w:rPr>
      </w:pPr>
      <w:r w:rsidRPr="00AE35EE">
        <w:rPr>
          <w:rFonts w:ascii="Cambria" w:hAnsi="Cambria" w:cs="Cambria"/>
          <w:b/>
          <w:bCs/>
          <w:i/>
          <w:iCs/>
          <w:caps/>
        </w:rPr>
        <w:t>Регистрационная карта участника</w:t>
      </w:r>
    </w:p>
    <w:p w:rsidR="007D4726" w:rsidRPr="00086CCF" w:rsidRDefault="007D4726" w:rsidP="007D4726">
      <w:pPr>
        <w:pStyle w:val="0"/>
        <w:rPr>
          <w:rFonts w:ascii="Cambria" w:hAnsi="Cambria" w:cs="Cambria"/>
          <w:i/>
          <w:caps/>
          <w:sz w:val="24"/>
          <w:szCs w:val="24"/>
        </w:rPr>
      </w:pPr>
      <w:r>
        <w:rPr>
          <w:rFonts w:ascii="Cambria" w:hAnsi="Cambria" w:cs="Cambria"/>
          <w:i/>
          <w:caps/>
          <w:sz w:val="24"/>
          <w:szCs w:val="24"/>
        </w:rPr>
        <w:t>международной</w:t>
      </w:r>
      <w:r w:rsidRPr="00086CCF">
        <w:rPr>
          <w:rFonts w:ascii="Cambria" w:hAnsi="Cambria" w:cs="Cambria"/>
          <w:i/>
          <w:caps/>
          <w:sz w:val="24"/>
          <w:szCs w:val="24"/>
        </w:rPr>
        <w:t xml:space="preserve"> научно-практическ</w:t>
      </w:r>
      <w:r>
        <w:rPr>
          <w:rFonts w:ascii="Cambria" w:hAnsi="Cambria" w:cs="Cambria"/>
          <w:i/>
          <w:caps/>
          <w:sz w:val="24"/>
          <w:szCs w:val="24"/>
        </w:rPr>
        <w:t>ой</w:t>
      </w:r>
      <w:r w:rsidRPr="00086CCF">
        <w:rPr>
          <w:rFonts w:ascii="Cambria" w:hAnsi="Cambria" w:cs="Cambria"/>
          <w:i/>
          <w:caps/>
          <w:sz w:val="24"/>
          <w:szCs w:val="24"/>
        </w:rPr>
        <w:t xml:space="preserve"> конференци</w:t>
      </w:r>
      <w:r>
        <w:rPr>
          <w:rFonts w:ascii="Cambria" w:hAnsi="Cambria" w:cs="Cambria"/>
          <w:i/>
          <w:caps/>
          <w:sz w:val="24"/>
          <w:szCs w:val="24"/>
        </w:rPr>
        <w:t>и</w:t>
      </w:r>
    </w:p>
    <w:p w:rsidR="007D4726" w:rsidRDefault="007D4726" w:rsidP="007D4726">
      <w:pPr>
        <w:jc w:val="center"/>
        <w:rPr>
          <w:rFonts w:asciiTheme="majorHAnsi" w:hAnsiTheme="majorHAnsi"/>
          <w:b/>
          <w:i/>
          <w:caps/>
        </w:rPr>
      </w:pPr>
      <w:r w:rsidRPr="00086CCF">
        <w:rPr>
          <w:rFonts w:ascii="Cambria" w:hAnsi="Cambria" w:cs="Cambria"/>
          <w:b/>
          <w:bCs/>
          <w:i/>
          <w:caps/>
        </w:rPr>
        <w:t>«</w:t>
      </w:r>
      <w:r w:rsidRPr="00973048">
        <w:rPr>
          <w:rFonts w:asciiTheme="majorHAnsi" w:hAnsiTheme="majorHAnsi"/>
          <w:b/>
          <w:i/>
          <w:caps/>
        </w:rPr>
        <w:t>Совре</w:t>
      </w:r>
      <w:r>
        <w:rPr>
          <w:rFonts w:asciiTheme="majorHAnsi" w:hAnsiTheme="majorHAnsi"/>
          <w:b/>
          <w:i/>
          <w:caps/>
        </w:rPr>
        <w:t>менные проблемы и перспективные</w:t>
      </w:r>
    </w:p>
    <w:p w:rsidR="007D4726" w:rsidRPr="00086CCF" w:rsidRDefault="007D4726" w:rsidP="007D4726">
      <w:pPr>
        <w:jc w:val="center"/>
        <w:rPr>
          <w:rFonts w:ascii="Cambria" w:hAnsi="Cambria" w:cs="Cambria"/>
          <w:b/>
          <w:bCs/>
          <w:i/>
          <w:caps/>
          <w:spacing w:val="12"/>
        </w:rPr>
      </w:pPr>
      <w:r w:rsidRPr="00973048">
        <w:rPr>
          <w:rFonts w:asciiTheme="majorHAnsi" w:hAnsiTheme="majorHAnsi"/>
          <w:b/>
          <w:i/>
          <w:caps/>
        </w:rPr>
        <w:t>направления развития науки</w:t>
      </w:r>
      <w:r w:rsidRPr="00086CCF">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 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8A18CF" w:rsidP="007D4726">
            <w:pPr>
              <w:jc w:val="center"/>
              <w:rPr>
                <w:rFonts w:ascii="Cambria" w:hAnsi="Cambria" w:cs="Cambria"/>
                <w:lang w:val="en-US"/>
              </w:rPr>
            </w:pPr>
            <w:r>
              <w:rPr>
                <w:rFonts w:ascii="Cambria" w:hAnsi="Cambria" w:cs="Cambria"/>
                <w:sz w:val="22"/>
                <w:szCs w:val="22"/>
                <w:lang w:val="en-US"/>
              </w:rPr>
              <w:t>1</w:t>
            </w:r>
            <w:r w:rsidR="007D4726">
              <w:rPr>
                <w:rFonts w:ascii="Cambria" w:hAnsi="Cambria" w:cs="Cambria"/>
                <w:sz w:val="22"/>
                <w:szCs w:val="22"/>
              </w:rPr>
              <w:t>1</w:t>
            </w:r>
            <w:r w:rsidR="00AE35EE">
              <w:rPr>
                <w:rFonts w:ascii="Cambria" w:hAnsi="Cambria" w:cs="Cambria"/>
                <w:sz w:val="22"/>
                <w:szCs w:val="22"/>
              </w:rPr>
              <w:t>-</w:t>
            </w:r>
            <w:r w:rsidR="00AE35EE">
              <w:rPr>
                <w:rFonts w:ascii="Cambria" w:hAnsi="Cambria" w:cs="Cambria"/>
                <w:sz w:val="22"/>
                <w:szCs w:val="22"/>
                <w:lang w:val="en-US"/>
              </w:rPr>
              <w:t>2</w:t>
            </w:r>
            <w:r w:rsidR="00F17D6D">
              <w:rPr>
                <w:rFonts w:ascii="Cambria" w:hAnsi="Cambria" w:cs="Cambria"/>
                <w:sz w:val="22"/>
                <w:szCs w:val="22"/>
                <w:lang w:val="en-US"/>
              </w:rPr>
              <w:t>1</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Адрес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(ы)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4"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5"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chudpo</w:t>
              </w:r>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5B6382" w:rsidRDefault="00954463" w:rsidP="00B57CB2">
      <w:pPr>
        <w:jc w:val="both"/>
        <w:rPr>
          <w:rFonts w:ascii="Cambria" w:hAnsi="Cambria" w:cs="Cambria"/>
        </w:rPr>
      </w:pPr>
      <w:r w:rsidRPr="001112F4">
        <w:rPr>
          <w:rFonts w:ascii="Cambria" w:hAnsi="Cambria" w:cs="Cambria"/>
        </w:rPr>
        <w:t>тел</w:t>
      </w:r>
      <w:r w:rsidRPr="00E86F8D">
        <w:rPr>
          <w:rFonts w:ascii="Cambria" w:hAnsi="Cambria" w:cs="Cambria"/>
        </w:rPr>
        <w:t xml:space="preserve">. </w:t>
      </w:r>
      <w:r w:rsidR="00B378E6" w:rsidRPr="00E86F8D">
        <w:rPr>
          <w:rFonts w:ascii="Cambria" w:hAnsi="Cambria" w:cs="Cambria"/>
          <w:b/>
          <w:bCs/>
        </w:rPr>
        <w:t>8–906-115-09</w:t>
      </w:r>
      <w:r w:rsidRPr="00E86F8D">
        <w:rPr>
          <w:rFonts w:ascii="Cambria" w:hAnsi="Cambria" w:cs="Cambria"/>
          <w:b/>
          <w:bCs/>
        </w:rPr>
        <w:t>-</w:t>
      </w:r>
      <w:r w:rsidR="00B378E6" w:rsidRPr="00E86F8D">
        <w:rPr>
          <w:rFonts w:ascii="Cambria" w:hAnsi="Cambria" w:cs="Cambria"/>
          <w:b/>
          <w:bCs/>
        </w:rPr>
        <w:t>00</w:t>
      </w:r>
      <w:r w:rsidR="005B6382" w:rsidRPr="00E86F8D">
        <w:rPr>
          <w:rFonts w:ascii="Cambria" w:hAnsi="Cambria" w:cs="Cambria"/>
        </w:rPr>
        <w:t xml:space="preserve"> </w:t>
      </w:r>
      <w:r w:rsidR="005B6382">
        <w:rPr>
          <w:rFonts w:ascii="Cambria" w:hAnsi="Cambria" w:cs="Cambria"/>
        </w:rPr>
        <w:t>(</w:t>
      </w:r>
      <w:r w:rsidR="005B6382">
        <w:rPr>
          <w:rFonts w:ascii="Cambria" w:hAnsi="Cambria" w:cs="Cambria"/>
          <w:lang w:val="en-US"/>
        </w:rPr>
        <w:t>WhatsApp</w:t>
      </w:r>
      <w:r w:rsidR="005B6382">
        <w:rPr>
          <w:rFonts w:ascii="Cambria" w:hAnsi="Cambria" w:cs="Cambria"/>
        </w:rPr>
        <w:t xml:space="preserve">, </w:t>
      </w:r>
      <w:r w:rsidR="005B6382">
        <w:rPr>
          <w:rFonts w:ascii="Cambria" w:hAnsi="Cambria" w:cs="Cambria"/>
          <w:lang w:val="en-US"/>
        </w:rPr>
        <w:t>Viber</w:t>
      </w:r>
      <w:r w:rsidR="00F17D6D">
        <w:rPr>
          <w:rFonts w:ascii="Cambria" w:hAnsi="Cambria" w:cs="Cambria"/>
        </w:rPr>
        <w:t xml:space="preserve">, </w:t>
      </w:r>
      <w:r w:rsidR="00F17D6D">
        <w:rPr>
          <w:rFonts w:ascii="Cambria" w:hAnsi="Cambria" w:cs="Cambria"/>
          <w:lang w:val="en-US"/>
        </w:rPr>
        <w:t>Telegram</w:t>
      </w:r>
      <w:r w:rsidR="005B6382">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6"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r w:rsidRPr="003374C6">
        <w:rPr>
          <w:rFonts w:ascii="Cambria" w:hAnsi="Cambria" w:cs="Cambria"/>
          <w:b/>
          <w:bCs/>
        </w:rPr>
        <w:t>айт:</w:t>
      </w:r>
      <w:r>
        <w:t xml:space="preserve"> </w:t>
      </w:r>
      <w:hyperlink r:id="rId17"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2F3839"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r w:rsidR="00D6028B" w:rsidRPr="00D6028B">
          <w:rPr>
            <w:rStyle w:val="a5"/>
            <w:rFonts w:ascii="Cambria" w:hAnsi="Cambria" w:cs="Cambria"/>
            <w:lang w:val="en-US"/>
          </w:rPr>
          <w:t>vk</w:t>
        </w:r>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r w:rsidR="00D6028B" w:rsidRPr="00D6028B">
          <w:rPr>
            <w:rStyle w:val="a5"/>
            <w:rFonts w:ascii="Cambria" w:hAnsi="Cambria" w:cs="Cambria"/>
            <w:lang w:val="en-US"/>
          </w:rPr>
          <w:t>chudpo</w:t>
        </w:r>
      </w:hyperlink>
    </w:p>
    <w:p w:rsidR="00D6028B" w:rsidRDefault="002F3839" w:rsidP="00B57CB2">
      <w:pPr>
        <w:jc w:val="both"/>
        <w:rPr>
          <w:rFonts w:ascii="Cambria" w:hAnsi="Cambria" w:cs="Cambria"/>
        </w:rPr>
      </w:pPr>
      <w:hyperlink r:id="rId19" w:history="1">
        <w:r w:rsidR="00D6028B" w:rsidRPr="00D6028B">
          <w:rPr>
            <w:rStyle w:val="a5"/>
            <w:rFonts w:ascii="Cambria" w:hAnsi="Cambria" w:cs="Cambria"/>
            <w:lang w:val="en-US"/>
          </w:rPr>
          <w:t>https</w:t>
        </w:r>
        <w:r w:rsidR="00D6028B" w:rsidRPr="00EB598B">
          <w:rPr>
            <w:rStyle w:val="a5"/>
            <w:rFonts w:ascii="Cambria" w:hAnsi="Cambria" w:cs="Cambria"/>
          </w:rPr>
          <w:t>://</w:t>
        </w:r>
        <w:r w:rsidR="00D6028B" w:rsidRPr="00D6028B">
          <w:rPr>
            <w:rStyle w:val="a5"/>
            <w:rFonts w:ascii="Cambria" w:hAnsi="Cambria" w:cs="Cambria"/>
            <w:lang w:val="en-US"/>
          </w:rPr>
          <w:t>fb</w:t>
        </w:r>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r w:rsidR="00D6028B" w:rsidRPr="00D6028B">
          <w:rPr>
            <w:rStyle w:val="a5"/>
            <w:rFonts w:ascii="Cambria" w:hAnsi="Cambria" w:cs="Cambria"/>
            <w:lang w:val="en-US"/>
          </w:rPr>
          <w:t>chudpo</w:t>
        </w:r>
      </w:hyperlink>
    </w:p>
    <w:p w:rsidR="006607BB" w:rsidRDefault="002F3839" w:rsidP="00B57CB2">
      <w:pPr>
        <w:jc w:val="both"/>
      </w:pPr>
      <w:hyperlink r:id="rId20" w:history="1">
        <w:r w:rsidR="00EB598B" w:rsidRPr="00E6789E">
          <w:rPr>
            <w:rStyle w:val="a5"/>
            <w:rFonts w:ascii="Cambria" w:hAnsi="Cambria" w:cs="Cambria"/>
          </w:rPr>
          <w:t>https://twitter.com/chudponioc</w:t>
        </w:r>
      </w:hyperlink>
    </w:p>
    <w:p w:rsidR="006D27F7" w:rsidRPr="00945EC3" w:rsidRDefault="002F3839" w:rsidP="00B57CB2">
      <w:pPr>
        <w:jc w:val="both"/>
      </w:pPr>
      <w:hyperlink r:id="rId21" w:tgtFrame="_blank" w:history="1">
        <w:r w:rsidR="006D27F7" w:rsidRPr="006D27F7">
          <w:rPr>
            <w:rStyle w:val="a5"/>
            <w:rFonts w:asciiTheme="majorHAnsi" w:hAnsiTheme="majorHAnsi" w:cs="Tahoma"/>
            <w:shd w:val="clear" w:color="auto" w:fill="FFFFFF"/>
          </w:rPr>
          <w:t>https://t.me/chudpo</w:t>
        </w:r>
      </w:hyperlink>
    </w:p>
    <w:p w:rsidR="00945EC3" w:rsidRPr="00945EC3" w:rsidRDefault="002F3839" w:rsidP="00B57CB2">
      <w:pPr>
        <w:jc w:val="both"/>
        <w:rPr>
          <w:rStyle w:val="a5"/>
          <w:rFonts w:asciiTheme="majorHAnsi" w:hAnsiTheme="majorHAnsi"/>
          <w:color w:val="auto"/>
        </w:rPr>
      </w:pPr>
      <w:hyperlink r:id="rId22"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r w:rsidR="00945EC3" w:rsidRPr="00B26783">
          <w:rPr>
            <w:rStyle w:val="a5"/>
            <w:rFonts w:asciiTheme="majorHAnsi" w:hAnsiTheme="majorHAnsi"/>
            <w:lang w:val="en-US"/>
          </w:rPr>
          <w:t>instagram</w:t>
        </w:r>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r w:rsidR="00945EC3" w:rsidRPr="00B26783">
          <w:rPr>
            <w:rStyle w:val="a5"/>
            <w:rFonts w:asciiTheme="majorHAnsi" w:hAnsiTheme="majorHAnsi"/>
            <w:lang w:val="en-US"/>
          </w:rPr>
          <w:t>chudponioc</w:t>
        </w:r>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39" w:rsidRDefault="002F3839" w:rsidP="00506597">
      <w:r>
        <w:separator/>
      </w:r>
    </w:p>
  </w:endnote>
  <w:endnote w:type="continuationSeparator" w:id="0">
    <w:p w:rsidR="002F3839" w:rsidRDefault="002F3839"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39" w:rsidRDefault="002F3839" w:rsidP="00506597">
      <w:r>
        <w:separator/>
      </w:r>
    </w:p>
  </w:footnote>
  <w:footnote w:type="continuationSeparator" w:id="0">
    <w:p w:rsidR="002F3839" w:rsidRDefault="002F3839"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B7"/>
    <w:rsid w:val="0000038A"/>
    <w:rsid w:val="00001A72"/>
    <w:rsid w:val="00001C17"/>
    <w:rsid w:val="000022CA"/>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3F44"/>
    <w:rsid w:val="002C7572"/>
    <w:rsid w:val="002D6825"/>
    <w:rsid w:val="002E080B"/>
    <w:rsid w:val="002E45E7"/>
    <w:rsid w:val="002F0BB3"/>
    <w:rsid w:val="002F274B"/>
    <w:rsid w:val="002F3839"/>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F1FFC"/>
    <w:rsid w:val="004F20C6"/>
    <w:rsid w:val="004F2101"/>
    <w:rsid w:val="004F3D7E"/>
    <w:rsid w:val="004F5831"/>
    <w:rsid w:val="004F6016"/>
    <w:rsid w:val="004F7BD8"/>
    <w:rsid w:val="0050579E"/>
    <w:rsid w:val="00506597"/>
    <w:rsid w:val="00512BE5"/>
    <w:rsid w:val="00517254"/>
    <w:rsid w:val="005247D5"/>
    <w:rsid w:val="005248D0"/>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C7A"/>
    <w:rsid w:val="007C6F39"/>
    <w:rsid w:val="007D4726"/>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18CF"/>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0401"/>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560"/>
    <w:rsid w:val="00DA19C6"/>
    <w:rsid w:val="00DA3B06"/>
    <w:rsid w:val="00DA60D0"/>
    <w:rsid w:val="00DB4560"/>
    <w:rsid w:val="00DB517C"/>
    <w:rsid w:val="00DC03CD"/>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B048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14BB"/>
    <w:rsid w:val="00FF281E"/>
    <w:rsid w:val="00FF57BE"/>
    <w:rsid w:val="00FF789D"/>
    <w:rsid w:val="00FF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new.vk.com/chudpo" TargetMode="External"/><Relationship Id="rId3" Type="http://schemas.openxmlformats.org/officeDocument/2006/relationships/styles" Target="styles.xml"/><Relationship Id="rId21" Type="http://schemas.openxmlformats.org/officeDocument/2006/relationships/hyperlink" Target="https://t.me/chudpo" TargetMode="External"/><Relationship Id="rId7" Type="http://schemas.openxmlformats.org/officeDocument/2006/relationships/footnotes" Target="footnotes.xml"/><Relationship Id="rId12" Type="http://schemas.openxmlformats.org/officeDocument/2006/relationships/hyperlink" Target="https://www.microsoft.com/ru-ru/microsoft-365/word" TargetMode="External"/><Relationship Id="rId17" Type="http://schemas.openxmlformats.org/officeDocument/2006/relationships/hyperlink" Target="http://www.chudpo.com" TargetMode="External"/><Relationship Id="rId2" Type="http://schemas.openxmlformats.org/officeDocument/2006/relationships/numbering" Target="numbering.xml"/><Relationship Id="rId16" Type="http://schemas.openxmlformats.org/officeDocument/2006/relationships/hyperlink" Target="mailto:conference.chudpo@mail.ru" TargetMode="External"/><Relationship Id="rId20" Type="http://schemas.openxmlformats.org/officeDocument/2006/relationships/hyperlink" Target="https://twitter.com/chudponi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erence.chudpo@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hudpo.com" TargetMode="External"/><Relationship Id="rId23" Type="http://schemas.openxmlformats.org/officeDocument/2006/relationships/fontTable" Target="fontTable.xml"/><Relationship Id="rId10" Type="http://schemas.openxmlformats.org/officeDocument/2006/relationships/hyperlink" Target="http://www.chudpo.com" TargetMode="External"/><Relationship Id="rId19" Type="http://schemas.openxmlformats.org/officeDocument/2006/relationships/hyperlink" Target="https://fb.me/chudpo" TargetMode="External"/><Relationship Id="rId4" Type="http://schemas.microsoft.com/office/2007/relationships/stylesWithEffects" Target="stylesWithEffects.xml"/><Relationship Id="rId9" Type="http://schemas.openxmlformats.org/officeDocument/2006/relationships/hyperlink" Target="http://elibrary.ru/" TargetMode="External"/><Relationship Id="rId14" Type="http://schemas.openxmlformats.org/officeDocument/2006/relationships/hyperlink" Target="http://elibrary.ru" TargetMode="External"/><Relationship Id="rId22" Type="http://schemas.openxmlformats.org/officeDocument/2006/relationships/hyperlink" Target="https://www.instagram.com/chudponi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F06-2980-4243-9658-127A11EA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Дарья Андреевна Шашкова</cp:lastModifiedBy>
  <cp:revision>2</cp:revision>
  <cp:lastPrinted>2020-01-28T14:31:00Z</cp:lastPrinted>
  <dcterms:created xsi:type="dcterms:W3CDTF">2021-09-24T07:01:00Z</dcterms:created>
  <dcterms:modified xsi:type="dcterms:W3CDTF">2021-09-24T07:01:00Z</dcterms:modified>
</cp:coreProperties>
</file>