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29C92" w14:textId="79AEC127" w:rsidR="00C1357D" w:rsidRPr="00DB5042" w:rsidRDefault="002461A7" w:rsidP="00DB5042">
      <w:pPr>
        <w:pStyle w:val="a4"/>
        <w:spacing w:line="276" w:lineRule="auto"/>
        <w:ind w:left="2127"/>
        <w:rPr>
          <w:b w:val="0"/>
          <w:color w:val="000000" w:themeColor="text1"/>
          <w:sz w:val="24"/>
          <w:szCs w:val="24"/>
        </w:rPr>
      </w:pPr>
      <w:r w:rsidRPr="00DB5042">
        <w:rPr>
          <w:noProof/>
        </w:rPr>
        <w:drawing>
          <wp:anchor distT="0" distB="0" distL="114300" distR="114300" simplePos="0" relativeHeight="251659264" behindDoc="0" locked="0" layoutInCell="1" allowOverlap="1" wp14:anchorId="183FE6B4" wp14:editId="189B0238">
            <wp:simplePos x="0" y="0"/>
            <wp:positionH relativeFrom="margin">
              <wp:posOffset>25334</wp:posOffset>
            </wp:positionH>
            <wp:positionV relativeFrom="margin">
              <wp:posOffset>207959</wp:posOffset>
            </wp:positionV>
            <wp:extent cx="1439838" cy="1439838"/>
            <wp:effectExtent l="0" t="0" r="8255" b="8255"/>
            <wp:wrapNone/>
            <wp:docPr id="1" name="Рисунок 1" descr="C:\Users\Кафедра КиРСХЖ\Desktop\Ярмоц Г.А\Логотип ГАУС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 КиРСХЖ\Desktop\Ярмоц Г.А\Логотип ГАУС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38" cy="143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57D" w:rsidRPr="00DB5042">
        <w:rPr>
          <w:color w:val="000000" w:themeColor="text1"/>
          <w:sz w:val="24"/>
          <w:szCs w:val="24"/>
        </w:rPr>
        <w:t>ИНФОРМАЦИОННОЕ ПИСЬМО-ПРИГЛАШЕНИЕ</w:t>
      </w:r>
    </w:p>
    <w:p w14:paraId="56ED77F6" w14:textId="4677B6DB" w:rsidR="00C1357D" w:rsidRPr="00DB5042" w:rsidRDefault="00C1357D" w:rsidP="00DB5042">
      <w:pPr>
        <w:widowControl w:val="0"/>
        <w:suppressAutoHyphens/>
        <w:spacing w:line="276" w:lineRule="auto"/>
        <w:ind w:left="2127"/>
        <w:jc w:val="center"/>
        <w:rPr>
          <w:b/>
          <w:color w:val="000000" w:themeColor="text1"/>
        </w:rPr>
      </w:pPr>
    </w:p>
    <w:p w14:paraId="6F1FF9EC" w14:textId="05700EE7" w:rsidR="00C1357D" w:rsidRPr="00DB5042" w:rsidRDefault="00C1357D" w:rsidP="00DB5042">
      <w:pPr>
        <w:widowControl w:val="0"/>
        <w:suppressAutoHyphens/>
        <w:spacing w:line="276" w:lineRule="auto"/>
        <w:ind w:left="2127"/>
        <w:jc w:val="center"/>
        <w:rPr>
          <w:b/>
          <w:color w:val="000000" w:themeColor="text1"/>
        </w:rPr>
      </w:pPr>
      <w:r w:rsidRPr="00DB5042">
        <w:rPr>
          <w:b/>
          <w:color w:val="000000" w:themeColor="text1"/>
        </w:rPr>
        <w:t>УВАЖАЕМЫЕ КОЛЛЕГИ!</w:t>
      </w:r>
    </w:p>
    <w:p w14:paraId="38C3BF9B" w14:textId="77777777" w:rsidR="00C1357D" w:rsidRPr="00F4532E" w:rsidRDefault="00C1357D" w:rsidP="00DB5042">
      <w:pPr>
        <w:widowControl w:val="0"/>
        <w:suppressAutoHyphens/>
        <w:spacing w:line="276" w:lineRule="auto"/>
        <w:ind w:left="2127"/>
        <w:jc w:val="center"/>
        <w:rPr>
          <w:color w:val="000000" w:themeColor="text1"/>
          <w:sz w:val="22"/>
          <w:szCs w:val="22"/>
        </w:rPr>
      </w:pPr>
    </w:p>
    <w:p w14:paraId="754CBFDA" w14:textId="6AAA8B90" w:rsidR="00343BBC" w:rsidRPr="00DB5042" w:rsidRDefault="00343BBC" w:rsidP="00DB5042">
      <w:pPr>
        <w:widowControl w:val="0"/>
        <w:suppressAutoHyphens/>
        <w:spacing w:line="276" w:lineRule="auto"/>
        <w:ind w:left="2127"/>
        <w:jc w:val="center"/>
        <w:rPr>
          <w:color w:val="000000" w:themeColor="text1"/>
          <w:sz w:val="22"/>
          <w:szCs w:val="22"/>
        </w:rPr>
      </w:pPr>
      <w:r w:rsidRPr="00DB5042">
        <w:rPr>
          <w:color w:val="000000" w:themeColor="text1"/>
          <w:sz w:val="22"/>
          <w:szCs w:val="22"/>
        </w:rPr>
        <w:t xml:space="preserve">ФГБОУ ВО </w:t>
      </w:r>
      <w:r w:rsidR="00DB5042" w:rsidRPr="00DB5042">
        <w:rPr>
          <w:color w:val="000000" w:themeColor="text1"/>
          <w:sz w:val="22"/>
          <w:szCs w:val="22"/>
        </w:rPr>
        <w:t>ГАУ Северного Зауралья</w:t>
      </w:r>
      <w:r w:rsidRPr="00DB5042">
        <w:rPr>
          <w:color w:val="000000" w:themeColor="text1"/>
          <w:sz w:val="22"/>
          <w:szCs w:val="22"/>
        </w:rPr>
        <w:t xml:space="preserve"> </w:t>
      </w:r>
    </w:p>
    <w:p w14:paraId="6D5D51B5" w14:textId="77777777" w:rsidR="00DB5042" w:rsidRPr="00DB5042" w:rsidRDefault="00343BBC" w:rsidP="00DB5042">
      <w:pPr>
        <w:widowControl w:val="0"/>
        <w:suppressAutoHyphens/>
        <w:spacing w:line="276" w:lineRule="auto"/>
        <w:ind w:left="2127"/>
        <w:jc w:val="center"/>
        <w:rPr>
          <w:color w:val="000000" w:themeColor="text1"/>
          <w:sz w:val="22"/>
          <w:szCs w:val="22"/>
        </w:rPr>
      </w:pPr>
      <w:r w:rsidRPr="00DB5042">
        <w:rPr>
          <w:color w:val="000000" w:themeColor="text1"/>
          <w:sz w:val="22"/>
          <w:szCs w:val="22"/>
        </w:rPr>
        <w:t>Агротехнологический институт</w:t>
      </w:r>
      <w:r w:rsidR="00DB5042" w:rsidRPr="00DB5042">
        <w:rPr>
          <w:color w:val="000000" w:themeColor="text1"/>
          <w:sz w:val="22"/>
          <w:szCs w:val="22"/>
        </w:rPr>
        <w:t xml:space="preserve"> приглашает Вас </w:t>
      </w:r>
    </w:p>
    <w:p w14:paraId="041C053D" w14:textId="30147162" w:rsidR="00DB5042" w:rsidRPr="00DB5042" w:rsidRDefault="00DB5042" w:rsidP="00DB5042">
      <w:pPr>
        <w:widowControl w:val="0"/>
        <w:suppressAutoHyphens/>
        <w:spacing w:line="276" w:lineRule="auto"/>
        <w:ind w:left="2127"/>
        <w:jc w:val="center"/>
        <w:rPr>
          <w:color w:val="000000" w:themeColor="text1"/>
          <w:sz w:val="22"/>
          <w:szCs w:val="22"/>
        </w:rPr>
      </w:pPr>
      <w:r w:rsidRPr="00DB5042">
        <w:rPr>
          <w:bCs/>
          <w:color w:val="000000" w:themeColor="text1"/>
          <w:sz w:val="22"/>
          <w:szCs w:val="22"/>
        </w:rPr>
        <w:t>01 ноября 2023 г.</w:t>
      </w:r>
      <w:r w:rsidRPr="00DB5042">
        <w:rPr>
          <w:color w:val="000000" w:themeColor="text1"/>
          <w:sz w:val="22"/>
          <w:szCs w:val="22"/>
        </w:rPr>
        <w:t xml:space="preserve">  принять участие в</w:t>
      </w:r>
    </w:p>
    <w:p w14:paraId="42019DC6" w14:textId="77777777" w:rsidR="00DB5042" w:rsidRPr="00DB5042" w:rsidRDefault="00DB5042" w:rsidP="00DB5042">
      <w:pPr>
        <w:widowControl w:val="0"/>
        <w:suppressAutoHyphens/>
        <w:spacing w:line="276" w:lineRule="auto"/>
        <w:ind w:left="2127"/>
        <w:jc w:val="center"/>
        <w:rPr>
          <w:color w:val="000000" w:themeColor="text1"/>
          <w:sz w:val="22"/>
          <w:szCs w:val="22"/>
        </w:rPr>
      </w:pPr>
      <w:r w:rsidRPr="00DB5042">
        <w:rPr>
          <w:color w:val="000000" w:themeColor="text1"/>
          <w:sz w:val="22"/>
          <w:szCs w:val="22"/>
        </w:rPr>
        <w:t>Всероссийской (национальной) научно-практической конференции с международным участие</w:t>
      </w:r>
      <w:bookmarkStart w:id="0" w:name="_GoBack"/>
      <w:bookmarkEnd w:id="0"/>
      <w:r w:rsidRPr="00DB5042">
        <w:rPr>
          <w:color w:val="000000" w:themeColor="text1"/>
          <w:sz w:val="22"/>
          <w:szCs w:val="22"/>
        </w:rPr>
        <w:t>м посвящённая 80-летию со дня рождения профессора, доктора сельскохозяйственных наук Р.И. Белкиной</w:t>
      </w:r>
    </w:p>
    <w:p w14:paraId="6E0BA864" w14:textId="1C159284" w:rsidR="009A1A57" w:rsidRDefault="00546626" w:rsidP="00DB5042">
      <w:pPr>
        <w:widowControl w:val="0"/>
        <w:suppressAutoHyphens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4716AD26" w14:textId="4524A821" w:rsidR="000F4475" w:rsidRPr="0017056B" w:rsidRDefault="00343BBC" w:rsidP="0017056B">
      <w:pPr>
        <w:widowControl w:val="0"/>
        <w:suppressAutoHyphens/>
        <w:spacing w:line="276" w:lineRule="auto"/>
        <w:jc w:val="center"/>
        <w:rPr>
          <w:b/>
          <w:bCs/>
          <w:color w:val="000000" w:themeColor="text1"/>
        </w:rPr>
      </w:pPr>
      <w:r w:rsidRPr="00343BBC">
        <w:rPr>
          <w:b/>
          <w:bCs/>
          <w:color w:val="000000" w:themeColor="text1"/>
        </w:rPr>
        <w:t>«ПРОБЛЕМЫ ПОВЫШЕНИЯ КАЧЕСТВА ЗЕРНА В ЗАПАДНОЙ СИБИРИ»</w:t>
      </w:r>
    </w:p>
    <w:p w14:paraId="2196D5A7" w14:textId="1A1FFD65" w:rsidR="00DB5042" w:rsidRDefault="0017056B" w:rsidP="0017056B">
      <w:pPr>
        <w:widowControl w:val="0"/>
        <w:suppressAutoHyphens/>
        <w:spacing w:line="276" w:lineRule="auto"/>
        <w:jc w:val="center"/>
        <w:rPr>
          <w:color w:val="000000"/>
        </w:rPr>
      </w:pPr>
      <w:r>
        <w:rPr>
          <w:color w:val="000000"/>
        </w:rPr>
        <w:t>Место проведения</w:t>
      </w:r>
      <w:r w:rsidR="000F4475">
        <w:rPr>
          <w:color w:val="000000"/>
        </w:rPr>
        <w:t>: г. Тюмень, ул. Рощинское шосс</w:t>
      </w:r>
      <w:r w:rsidR="00741CB7">
        <w:rPr>
          <w:color w:val="000000"/>
        </w:rPr>
        <w:t>е, д.18 (7 учебный корпус</w:t>
      </w:r>
      <w:r>
        <w:rPr>
          <w:color w:val="000000"/>
        </w:rPr>
        <w:t>)</w:t>
      </w:r>
      <w:r w:rsidR="000F4475">
        <w:rPr>
          <w:color w:val="000000"/>
        </w:rPr>
        <w:t xml:space="preserve"> </w:t>
      </w:r>
    </w:p>
    <w:p w14:paraId="5848C755" w14:textId="77777777" w:rsidR="0017056B" w:rsidRDefault="0017056B" w:rsidP="00DB5042">
      <w:pPr>
        <w:widowControl w:val="0"/>
        <w:suppressAutoHyphens/>
        <w:spacing w:line="276" w:lineRule="auto"/>
        <w:jc w:val="center"/>
        <w:rPr>
          <w:color w:val="000000"/>
        </w:rPr>
      </w:pPr>
    </w:p>
    <w:p w14:paraId="330E3BF6" w14:textId="0AA5EA73" w:rsidR="000F4475" w:rsidRDefault="000F4475" w:rsidP="0017056B">
      <w:pPr>
        <w:widowControl w:val="0"/>
        <w:suppressAutoHyphens/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Программа конференции будет размещена на </w:t>
      </w:r>
      <w:r w:rsidR="0017056B">
        <w:rPr>
          <w:color w:val="000000"/>
        </w:rPr>
        <w:t>официальном сайте университета</w:t>
      </w:r>
      <w:r>
        <w:rPr>
          <w:color w:val="000000"/>
        </w:rPr>
        <w:t>.</w:t>
      </w:r>
    </w:p>
    <w:p w14:paraId="5265AB17" w14:textId="7B13F831" w:rsidR="00C1357D" w:rsidRDefault="00C1357D" w:rsidP="009A1A57">
      <w:pPr>
        <w:widowControl w:val="0"/>
        <w:suppressAutoHyphens/>
        <w:spacing w:line="276" w:lineRule="auto"/>
        <w:jc w:val="center"/>
        <w:rPr>
          <w:color w:val="000000"/>
        </w:rPr>
      </w:pPr>
      <w:r w:rsidRPr="00C1357D">
        <w:rPr>
          <w:color w:val="000000"/>
        </w:rPr>
        <w:t>К участию в конференции приглашаются преподаватели, научные работники, аспиранты, руководители и специалисты предприятий, региональных и муниципальных органов власти, проявляющие интерес к рассматриваемым вопросам.</w:t>
      </w:r>
    </w:p>
    <w:p w14:paraId="48257AB8" w14:textId="77777777" w:rsidR="0017056B" w:rsidRPr="00C1357D" w:rsidRDefault="0017056B" w:rsidP="009A1A57">
      <w:pPr>
        <w:widowControl w:val="0"/>
        <w:suppressAutoHyphens/>
        <w:spacing w:line="276" w:lineRule="auto"/>
        <w:jc w:val="center"/>
        <w:rPr>
          <w:color w:val="000000"/>
          <w:sz w:val="22"/>
          <w:szCs w:val="22"/>
        </w:rPr>
      </w:pPr>
    </w:p>
    <w:p w14:paraId="21617A2F" w14:textId="525C5DFB" w:rsidR="00C1357D" w:rsidRPr="0017056B" w:rsidRDefault="00621E02" w:rsidP="009A1A57">
      <w:pPr>
        <w:widowControl w:val="0"/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 w:rsidRPr="0017056B">
        <w:rPr>
          <w:b/>
          <w:color w:val="000000"/>
          <w:sz w:val="22"/>
          <w:szCs w:val="22"/>
        </w:rPr>
        <w:t>НАПРАВЛЕНИЯ РАБОТЫ КОНФЕРЕНЦИИ</w:t>
      </w:r>
    </w:p>
    <w:p w14:paraId="593B41A5" w14:textId="77777777" w:rsidR="000F4475" w:rsidRPr="00C1357D" w:rsidRDefault="000F4475" w:rsidP="00C1098F">
      <w:pPr>
        <w:widowControl w:val="0"/>
        <w:suppressAutoHyphens/>
        <w:jc w:val="center"/>
        <w:rPr>
          <w:b/>
          <w:color w:val="000000"/>
          <w:sz w:val="20"/>
          <w:szCs w:val="22"/>
        </w:rPr>
      </w:pPr>
    </w:p>
    <w:p w14:paraId="75EBDB6C" w14:textId="77777777" w:rsidR="00C1098F" w:rsidRPr="00C1098F" w:rsidRDefault="00C1098F" w:rsidP="00C1098F">
      <w:pPr>
        <w:widowControl w:val="0"/>
        <w:suppressAutoHyphens/>
        <w:spacing w:line="276" w:lineRule="auto"/>
        <w:jc w:val="both"/>
        <w:rPr>
          <w:color w:val="000000"/>
        </w:rPr>
      </w:pPr>
      <w:r w:rsidRPr="00C1098F">
        <w:rPr>
          <w:color w:val="000000"/>
        </w:rPr>
        <w:t>1. Роль сорта в обеспечении производства высококачественного зерна целевого назначения.</w:t>
      </w:r>
    </w:p>
    <w:p w14:paraId="6405D23A" w14:textId="77777777" w:rsidR="00C1098F" w:rsidRPr="00C1098F" w:rsidRDefault="00C1098F" w:rsidP="00C1098F">
      <w:pPr>
        <w:widowControl w:val="0"/>
        <w:suppressAutoHyphens/>
        <w:spacing w:line="276" w:lineRule="auto"/>
        <w:jc w:val="both"/>
        <w:rPr>
          <w:color w:val="000000"/>
        </w:rPr>
      </w:pPr>
      <w:r w:rsidRPr="00C1098F">
        <w:rPr>
          <w:color w:val="000000"/>
        </w:rPr>
        <w:t>2. Инновационные технологии производства и переработки зерна.</w:t>
      </w:r>
    </w:p>
    <w:p w14:paraId="27823BAA" w14:textId="538DDD25" w:rsidR="00C1098F" w:rsidRPr="00C1098F" w:rsidRDefault="00C1098F" w:rsidP="00C1098F">
      <w:pPr>
        <w:widowControl w:val="0"/>
        <w:suppressAutoHyphens/>
        <w:spacing w:line="276" w:lineRule="auto"/>
        <w:jc w:val="both"/>
        <w:rPr>
          <w:color w:val="000000"/>
        </w:rPr>
      </w:pPr>
      <w:r w:rsidRPr="00C1098F">
        <w:rPr>
          <w:color w:val="000000"/>
        </w:rPr>
        <w:t>3.</w:t>
      </w:r>
      <w:r w:rsidR="00DB5042">
        <w:rPr>
          <w:color w:val="000000"/>
        </w:rPr>
        <w:t xml:space="preserve"> </w:t>
      </w:r>
      <w:r w:rsidRPr="00C1098F">
        <w:rPr>
          <w:color w:val="000000"/>
        </w:rPr>
        <w:t>Методы контроля показателей качества и безопасности зерна и продуктов его переработки.</w:t>
      </w:r>
    </w:p>
    <w:p w14:paraId="1D419559" w14:textId="77777777" w:rsidR="00C1098F" w:rsidRPr="00C1098F" w:rsidRDefault="00C1098F" w:rsidP="00C1098F">
      <w:pPr>
        <w:widowControl w:val="0"/>
        <w:suppressAutoHyphens/>
        <w:spacing w:line="276" w:lineRule="auto"/>
        <w:jc w:val="both"/>
        <w:rPr>
          <w:color w:val="000000"/>
        </w:rPr>
      </w:pPr>
      <w:r w:rsidRPr="00C1098F">
        <w:rPr>
          <w:color w:val="000000"/>
        </w:rPr>
        <w:t>4. Разработка новых пищевых продуктов функционального назначения на основе зернового сырья.</w:t>
      </w:r>
    </w:p>
    <w:p w14:paraId="798C3013" w14:textId="77777777" w:rsidR="00546626" w:rsidRPr="00741CB7" w:rsidRDefault="00546626" w:rsidP="00546626">
      <w:pPr>
        <w:pStyle w:val="a5"/>
        <w:widowControl w:val="0"/>
        <w:suppressAutoHyphens/>
        <w:spacing w:line="276" w:lineRule="auto"/>
        <w:ind w:left="0"/>
        <w:jc w:val="both"/>
        <w:rPr>
          <w:color w:val="000000"/>
        </w:rPr>
      </w:pPr>
    </w:p>
    <w:p w14:paraId="10D715EC" w14:textId="0AA2C83F" w:rsidR="00343BBC" w:rsidRPr="0017056B" w:rsidRDefault="00343BBC" w:rsidP="0017056B">
      <w:pPr>
        <w:widowControl w:val="0"/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 w:rsidRPr="0017056B">
        <w:rPr>
          <w:b/>
          <w:color w:val="000000"/>
          <w:sz w:val="22"/>
          <w:szCs w:val="22"/>
        </w:rPr>
        <w:t xml:space="preserve">ПРОГРАММА РАБОТЫ КОНФЕРЕНЦИИ </w:t>
      </w:r>
      <w:r w:rsidR="009A3370" w:rsidRPr="0017056B">
        <w:rPr>
          <w:b/>
          <w:color w:val="000000"/>
          <w:sz w:val="22"/>
          <w:szCs w:val="22"/>
        </w:rPr>
        <w:t>01</w:t>
      </w:r>
      <w:r w:rsidRPr="0017056B">
        <w:rPr>
          <w:b/>
          <w:color w:val="000000"/>
          <w:sz w:val="22"/>
          <w:szCs w:val="22"/>
        </w:rPr>
        <w:t xml:space="preserve"> </w:t>
      </w:r>
      <w:r w:rsidR="009A3370" w:rsidRPr="0017056B">
        <w:rPr>
          <w:b/>
          <w:color w:val="000000"/>
          <w:sz w:val="22"/>
          <w:szCs w:val="22"/>
        </w:rPr>
        <w:t>ноября</w:t>
      </w:r>
      <w:r w:rsidRPr="0017056B">
        <w:rPr>
          <w:b/>
          <w:color w:val="000000"/>
          <w:sz w:val="22"/>
          <w:szCs w:val="22"/>
        </w:rPr>
        <w:t xml:space="preserve"> 202</w:t>
      </w:r>
      <w:r w:rsidR="009A3370" w:rsidRPr="0017056B">
        <w:rPr>
          <w:b/>
          <w:color w:val="000000"/>
          <w:sz w:val="22"/>
          <w:szCs w:val="22"/>
        </w:rPr>
        <w:t>3</w:t>
      </w:r>
      <w:r w:rsidR="0017056B" w:rsidRPr="0017056B">
        <w:rPr>
          <w:b/>
          <w:color w:val="000000"/>
          <w:sz w:val="22"/>
          <w:szCs w:val="22"/>
        </w:rPr>
        <w:t xml:space="preserve"> г</w:t>
      </w:r>
    </w:p>
    <w:p w14:paraId="6A138A05" w14:textId="77777777" w:rsidR="0017056B" w:rsidRPr="0017056B" w:rsidRDefault="0017056B" w:rsidP="0017056B">
      <w:pPr>
        <w:widowControl w:val="0"/>
        <w:suppressAutoHyphens/>
        <w:spacing w:line="276" w:lineRule="auto"/>
        <w:jc w:val="center"/>
        <w:rPr>
          <w:b/>
          <w:color w:val="000000"/>
          <w:sz w:val="20"/>
          <w:szCs w:val="22"/>
        </w:rPr>
      </w:pPr>
    </w:p>
    <w:p w14:paraId="1C12D992" w14:textId="082A3B8D" w:rsidR="0017056B" w:rsidRPr="0017056B" w:rsidRDefault="0017056B" w:rsidP="0017056B">
      <w:pPr>
        <w:widowControl w:val="0"/>
        <w:suppressAutoHyphens/>
        <w:spacing w:line="276" w:lineRule="auto"/>
        <w:rPr>
          <w:color w:val="000000"/>
        </w:rPr>
      </w:pPr>
      <w:r w:rsidRPr="0017056B">
        <w:rPr>
          <w:b/>
          <w:color w:val="000000"/>
        </w:rPr>
        <w:t xml:space="preserve">09:30 </w:t>
      </w:r>
      <w:r w:rsidRPr="0017056B">
        <w:rPr>
          <w:b/>
          <w:color w:val="000000"/>
        </w:rPr>
        <w:t>(7:30 по Мск)</w:t>
      </w:r>
      <w:r w:rsidRPr="0017056B">
        <w:rPr>
          <w:color w:val="000000"/>
        </w:rPr>
        <w:t xml:space="preserve"> - р</w:t>
      </w:r>
      <w:r w:rsidRPr="0017056B">
        <w:rPr>
          <w:color w:val="000000"/>
        </w:rPr>
        <w:t xml:space="preserve">егистрация участников  </w:t>
      </w:r>
    </w:p>
    <w:p w14:paraId="2670A639" w14:textId="5DD11BB1" w:rsidR="00343BBC" w:rsidRPr="0017056B" w:rsidRDefault="0017056B" w:rsidP="00343BBC">
      <w:pPr>
        <w:widowControl w:val="0"/>
        <w:suppressAutoHyphens/>
        <w:spacing w:line="276" w:lineRule="auto"/>
        <w:jc w:val="both"/>
        <w:rPr>
          <w:color w:val="000000"/>
        </w:rPr>
      </w:pPr>
      <w:r>
        <w:rPr>
          <w:b/>
          <w:color w:val="000000"/>
        </w:rPr>
        <w:t>10:00</w:t>
      </w:r>
      <w:r w:rsidR="00343BBC" w:rsidRPr="0017056B">
        <w:rPr>
          <w:b/>
          <w:color w:val="000000"/>
        </w:rPr>
        <w:t xml:space="preserve"> (8:00 по Мск)</w:t>
      </w:r>
      <w:r w:rsidR="00343BBC" w:rsidRPr="0017056B">
        <w:rPr>
          <w:color w:val="000000"/>
        </w:rPr>
        <w:t xml:space="preserve"> – проведение пленарного заседания (</w:t>
      </w:r>
      <w:r w:rsidR="009A3370" w:rsidRPr="0017056B">
        <w:rPr>
          <w:color w:val="000000"/>
        </w:rPr>
        <w:t xml:space="preserve">смешанный </w:t>
      </w:r>
      <w:r w:rsidR="00343BBC" w:rsidRPr="0017056B">
        <w:rPr>
          <w:color w:val="000000"/>
        </w:rPr>
        <w:t>формат)</w:t>
      </w:r>
    </w:p>
    <w:p w14:paraId="1918E67C" w14:textId="36BFF7EF" w:rsidR="00343BBC" w:rsidRPr="0017056B" w:rsidRDefault="00343BBC" w:rsidP="00343BBC">
      <w:pPr>
        <w:widowControl w:val="0"/>
        <w:suppressAutoHyphens/>
        <w:spacing w:line="276" w:lineRule="auto"/>
        <w:jc w:val="both"/>
        <w:rPr>
          <w:color w:val="000000"/>
        </w:rPr>
      </w:pPr>
      <w:r w:rsidRPr="0017056B">
        <w:rPr>
          <w:b/>
          <w:color w:val="000000"/>
        </w:rPr>
        <w:t>13:3</w:t>
      </w:r>
      <w:r w:rsidR="0017056B">
        <w:rPr>
          <w:b/>
          <w:color w:val="000000"/>
        </w:rPr>
        <w:t xml:space="preserve">0 </w:t>
      </w:r>
      <w:r w:rsidRPr="0017056B">
        <w:rPr>
          <w:b/>
          <w:color w:val="000000"/>
        </w:rPr>
        <w:t>(11:30 по Мск)</w:t>
      </w:r>
      <w:r w:rsidRPr="0017056B">
        <w:rPr>
          <w:color w:val="000000"/>
        </w:rPr>
        <w:t xml:space="preserve"> – проведение секционных заседаний конференции в очном и онлайн форматах</w:t>
      </w:r>
    </w:p>
    <w:p w14:paraId="7C6AC635" w14:textId="77777777" w:rsidR="00343BBC" w:rsidRDefault="00343BBC" w:rsidP="00343BBC">
      <w:pPr>
        <w:widowControl w:val="0"/>
        <w:suppressAutoHyphens/>
        <w:spacing w:line="276" w:lineRule="auto"/>
        <w:jc w:val="both"/>
        <w:rPr>
          <w:b/>
          <w:color w:val="000000"/>
        </w:rPr>
      </w:pPr>
    </w:p>
    <w:p w14:paraId="2BC8E02E" w14:textId="21A7504C" w:rsidR="00741CB7" w:rsidRDefault="00741CB7" w:rsidP="00741CB7">
      <w:pPr>
        <w:suppressAutoHyphens/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662345">
        <w:rPr>
          <w:rFonts w:eastAsia="Calibri"/>
          <w:b/>
          <w:color w:val="000000"/>
          <w:lang w:eastAsia="en-US"/>
        </w:rPr>
        <w:t>Ключевые даты</w:t>
      </w:r>
      <w:r w:rsidR="0017056B">
        <w:rPr>
          <w:rFonts w:eastAsia="Calibri"/>
          <w:b/>
          <w:color w:val="000000"/>
          <w:lang w:eastAsia="en-US"/>
        </w:rPr>
        <w:t>:</w:t>
      </w:r>
    </w:p>
    <w:p w14:paraId="544D1BB4" w14:textId="565F50B0" w:rsidR="00741CB7" w:rsidRPr="0017056B" w:rsidRDefault="00343BBC" w:rsidP="00741CB7">
      <w:p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17056B">
        <w:rPr>
          <w:rFonts w:eastAsia="Calibri"/>
          <w:b/>
          <w:color w:val="000000"/>
          <w:lang w:eastAsia="en-US"/>
        </w:rPr>
        <w:t xml:space="preserve">31 </w:t>
      </w:r>
      <w:r w:rsidR="0017056B" w:rsidRPr="0017056B">
        <w:rPr>
          <w:rFonts w:eastAsia="Calibri"/>
          <w:b/>
          <w:color w:val="000000"/>
          <w:lang w:eastAsia="en-US"/>
        </w:rPr>
        <w:t>октября</w:t>
      </w:r>
      <w:r w:rsidR="00741CB7" w:rsidRPr="0017056B">
        <w:rPr>
          <w:rFonts w:eastAsia="Calibri"/>
          <w:b/>
          <w:color w:val="000000"/>
          <w:lang w:eastAsia="en-US"/>
        </w:rPr>
        <w:t xml:space="preserve"> 2023 г.</w:t>
      </w:r>
      <w:r w:rsidR="00741CB7" w:rsidRPr="0017056B">
        <w:rPr>
          <w:rFonts w:eastAsia="Calibri"/>
          <w:color w:val="000000"/>
          <w:lang w:eastAsia="en-US"/>
        </w:rPr>
        <w:t xml:space="preserve"> – окончание приема заявок для участия в конференции</w:t>
      </w:r>
    </w:p>
    <w:p w14:paraId="2D2C9DCF" w14:textId="4F560715" w:rsidR="00741CB7" w:rsidRPr="00741CB7" w:rsidRDefault="00741CB7" w:rsidP="00741CB7">
      <w:p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17056B">
        <w:rPr>
          <w:rFonts w:eastAsia="Calibri"/>
          <w:b/>
          <w:color w:val="000000"/>
          <w:lang w:eastAsia="en-US"/>
        </w:rPr>
        <w:t xml:space="preserve">10 </w:t>
      </w:r>
      <w:r w:rsidR="0017056B" w:rsidRPr="0017056B">
        <w:rPr>
          <w:rFonts w:eastAsia="Calibri"/>
          <w:b/>
          <w:color w:val="000000"/>
          <w:lang w:eastAsia="en-US"/>
        </w:rPr>
        <w:t>ноября</w:t>
      </w:r>
      <w:r w:rsidRPr="0017056B">
        <w:rPr>
          <w:rFonts w:eastAsia="Calibri"/>
          <w:b/>
          <w:color w:val="000000"/>
          <w:lang w:eastAsia="en-US"/>
        </w:rPr>
        <w:t xml:space="preserve"> 2023 г.</w:t>
      </w:r>
      <w:r w:rsidRPr="0017056B">
        <w:rPr>
          <w:rFonts w:eastAsia="Calibri"/>
          <w:color w:val="000000"/>
          <w:lang w:eastAsia="en-US"/>
        </w:rPr>
        <w:t xml:space="preserve"> – окончание</w:t>
      </w:r>
      <w:r w:rsidRPr="00741CB7">
        <w:rPr>
          <w:rFonts w:eastAsia="Calibri"/>
          <w:color w:val="000000"/>
          <w:lang w:eastAsia="en-US"/>
        </w:rPr>
        <w:t xml:space="preserve"> при</w:t>
      </w:r>
      <w:r w:rsidR="00343BBC">
        <w:rPr>
          <w:rFonts w:eastAsia="Calibri"/>
          <w:color w:val="000000"/>
          <w:lang w:eastAsia="en-US"/>
        </w:rPr>
        <w:t>ё</w:t>
      </w:r>
      <w:r w:rsidRPr="00741CB7">
        <w:rPr>
          <w:rFonts w:eastAsia="Calibri"/>
          <w:color w:val="000000"/>
          <w:lang w:eastAsia="en-US"/>
        </w:rPr>
        <w:t>ма статей</w:t>
      </w:r>
    </w:p>
    <w:p w14:paraId="5D83FE8A" w14:textId="77777777" w:rsidR="00741CB7" w:rsidRDefault="00741CB7" w:rsidP="00B00FAD">
      <w:pPr>
        <w:suppressAutoHyphens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5F418289" w14:textId="6A79265B" w:rsidR="009A3370" w:rsidRPr="009A3370" w:rsidRDefault="009A3370" w:rsidP="009A3370">
      <w:pPr>
        <w:widowControl w:val="0"/>
        <w:suppressAutoHyphens/>
        <w:jc w:val="center"/>
        <w:rPr>
          <w:b/>
          <w:color w:val="000000"/>
          <w:sz w:val="22"/>
          <w:szCs w:val="22"/>
        </w:rPr>
      </w:pPr>
      <w:r w:rsidRPr="009A3370">
        <w:rPr>
          <w:b/>
          <w:color w:val="000000"/>
          <w:sz w:val="22"/>
          <w:szCs w:val="22"/>
        </w:rPr>
        <w:t>УСЛОВИЯ УЧАСТИЯ</w:t>
      </w:r>
    </w:p>
    <w:p w14:paraId="44C159BC" w14:textId="77777777" w:rsidR="0017056B" w:rsidRDefault="0017056B" w:rsidP="009A3370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2"/>
          <w:szCs w:val="22"/>
          <w:lang w:eastAsia="en-US"/>
        </w:rPr>
      </w:pPr>
    </w:p>
    <w:p w14:paraId="6F39B156" w14:textId="77777777" w:rsidR="009A3370" w:rsidRPr="009A3370" w:rsidRDefault="009A3370" w:rsidP="009A3370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2"/>
          <w:szCs w:val="22"/>
          <w:lang w:eastAsia="en-US"/>
        </w:rPr>
      </w:pPr>
      <w:r w:rsidRPr="009A3370">
        <w:rPr>
          <w:rFonts w:eastAsia="TimesNewRomanPSMT"/>
          <w:color w:val="000000"/>
          <w:sz w:val="22"/>
          <w:szCs w:val="22"/>
          <w:lang w:eastAsia="en-US"/>
        </w:rPr>
        <w:t>Рабочие языки конференции – русский.</w:t>
      </w:r>
    </w:p>
    <w:p w14:paraId="13551BD8" w14:textId="77777777" w:rsidR="009A3370" w:rsidRPr="009A3370" w:rsidRDefault="009A3370" w:rsidP="009A3370">
      <w:pPr>
        <w:suppressAutoHyphens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A3370">
        <w:rPr>
          <w:rFonts w:eastAsia="Calibri"/>
          <w:color w:val="000000"/>
          <w:sz w:val="22"/>
          <w:szCs w:val="22"/>
          <w:lang w:eastAsia="en-US"/>
        </w:rPr>
        <w:t xml:space="preserve">Форма участия: </w:t>
      </w:r>
      <w:r w:rsidRPr="009A3370">
        <w:rPr>
          <w:rFonts w:eastAsia="Calibri"/>
          <w:b/>
          <w:color w:val="000000"/>
          <w:sz w:val="22"/>
          <w:szCs w:val="22"/>
          <w:lang w:eastAsia="en-US"/>
        </w:rPr>
        <w:t>очная, онлайн, заочная</w:t>
      </w:r>
      <w:r w:rsidRPr="009A3370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319DAA7" w14:textId="2C0C619C" w:rsidR="009A3370" w:rsidRPr="009A3370" w:rsidRDefault="009A3370" w:rsidP="009A3370">
      <w:pPr>
        <w:suppressAutoHyphens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A3370">
        <w:rPr>
          <w:b/>
          <w:color w:val="000000"/>
          <w:sz w:val="22"/>
          <w:szCs w:val="22"/>
        </w:rPr>
        <w:t>Для очного или онлайн</w:t>
      </w:r>
      <w:r w:rsidR="0017056B">
        <w:rPr>
          <w:b/>
          <w:color w:val="000000"/>
          <w:sz w:val="22"/>
          <w:szCs w:val="22"/>
        </w:rPr>
        <w:t>-</w:t>
      </w:r>
      <w:r w:rsidRPr="009A3370">
        <w:rPr>
          <w:b/>
          <w:color w:val="000000"/>
          <w:sz w:val="22"/>
          <w:szCs w:val="22"/>
        </w:rPr>
        <w:t>участия</w:t>
      </w:r>
      <w:r w:rsidRPr="009A3370">
        <w:rPr>
          <w:color w:val="000000"/>
          <w:sz w:val="22"/>
          <w:szCs w:val="22"/>
        </w:rPr>
        <w:t xml:space="preserve"> в работе конференции в срок до </w:t>
      </w:r>
      <w:r>
        <w:rPr>
          <w:b/>
          <w:color w:val="000000"/>
          <w:sz w:val="22"/>
          <w:szCs w:val="22"/>
        </w:rPr>
        <w:t>22</w:t>
      </w:r>
      <w:r w:rsidRPr="009A3370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октября</w:t>
      </w:r>
      <w:r w:rsidRPr="009A3370">
        <w:rPr>
          <w:b/>
          <w:color w:val="000000"/>
          <w:sz w:val="22"/>
          <w:szCs w:val="22"/>
        </w:rPr>
        <w:t xml:space="preserve"> 202</w:t>
      </w:r>
      <w:r>
        <w:rPr>
          <w:b/>
          <w:color w:val="000000"/>
          <w:sz w:val="22"/>
          <w:szCs w:val="22"/>
        </w:rPr>
        <w:t xml:space="preserve">3 </w:t>
      </w:r>
      <w:r w:rsidRPr="009A3370">
        <w:rPr>
          <w:b/>
          <w:color w:val="000000"/>
          <w:sz w:val="22"/>
          <w:szCs w:val="22"/>
        </w:rPr>
        <w:t>г</w:t>
      </w:r>
      <w:r w:rsidRPr="009A3370">
        <w:rPr>
          <w:color w:val="000000"/>
          <w:sz w:val="22"/>
          <w:szCs w:val="22"/>
        </w:rPr>
        <w:t xml:space="preserve"> необходимо предоставить заявку участника конференции.</w:t>
      </w:r>
    </w:p>
    <w:p w14:paraId="51E60073" w14:textId="77777777" w:rsidR="009A3370" w:rsidRPr="009A3370" w:rsidRDefault="009A3370" w:rsidP="009A3370">
      <w:pPr>
        <w:widowControl w:val="0"/>
        <w:suppressAutoHyphens/>
        <w:jc w:val="both"/>
        <w:rPr>
          <w:b/>
          <w:color w:val="000000"/>
          <w:sz w:val="22"/>
          <w:szCs w:val="22"/>
        </w:rPr>
      </w:pPr>
    </w:p>
    <w:p w14:paraId="7FAC1610" w14:textId="6D9FCC43" w:rsidR="009A3370" w:rsidRPr="009A3370" w:rsidRDefault="0017056B" w:rsidP="009A3370">
      <w:pPr>
        <w:widowControl w:val="0"/>
        <w:suppressAutoHyphens/>
        <w:jc w:val="both"/>
        <w:rPr>
          <w:rFonts w:eastAsia="TimesNewRomanPSMT"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Организационный</w:t>
      </w:r>
      <w:r w:rsidR="009A3370" w:rsidRPr="009A3370">
        <w:rPr>
          <w:color w:val="000000"/>
          <w:sz w:val="22"/>
          <w:szCs w:val="22"/>
        </w:rPr>
        <w:t xml:space="preserve"> взнос за участие в конференции </w:t>
      </w:r>
      <w:r w:rsidR="009A3370">
        <w:rPr>
          <w:color w:val="000000"/>
          <w:sz w:val="22"/>
          <w:szCs w:val="22"/>
        </w:rPr>
        <w:t>НЕ</w:t>
      </w:r>
      <w:r w:rsidR="009A3370" w:rsidRPr="009A3370">
        <w:rPr>
          <w:color w:val="000000"/>
          <w:sz w:val="22"/>
          <w:szCs w:val="22"/>
        </w:rPr>
        <w:t xml:space="preserve"> взимается. Редколлегия оставляет за собой право на внесение изменений в метаданные статьи. </w:t>
      </w:r>
      <w:r w:rsidR="009A3370" w:rsidRPr="009A3370">
        <w:rPr>
          <w:rFonts w:eastAsia="TimesNewRomanPSMT"/>
          <w:color w:val="000000"/>
          <w:sz w:val="22"/>
          <w:szCs w:val="22"/>
          <w:lang w:eastAsia="en-US"/>
        </w:rPr>
        <w:t>Статьи принимаются на русском языке.</w:t>
      </w:r>
    </w:p>
    <w:p w14:paraId="07D75F4C" w14:textId="19A131B6" w:rsidR="009A3370" w:rsidRPr="009A3370" w:rsidRDefault="009A3370" w:rsidP="009A3370">
      <w:pPr>
        <w:widowControl w:val="0"/>
        <w:suppressAutoHyphens/>
        <w:jc w:val="both"/>
        <w:rPr>
          <w:b/>
          <w:color w:val="000000"/>
          <w:sz w:val="22"/>
          <w:szCs w:val="22"/>
        </w:rPr>
      </w:pPr>
      <w:r w:rsidRPr="009A3370">
        <w:rPr>
          <w:color w:val="000000"/>
          <w:sz w:val="22"/>
          <w:szCs w:val="22"/>
        </w:rPr>
        <w:lastRenderedPageBreak/>
        <w:t xml:space="preserve">Для публикации в сборнике статей конференции в срок до </w:t>
      </w:r>
      <w:r>
        <w:rPr>
          <w:color w:val="000000"/>
          <w:sz w:val="22"/>
          <w:szCs w:val="22"/>
        </w:rPr>
        <w:t>1</w:t>
      </w:r>
      <w:r w:rsidRPr="009A3370">
        <w:rPr>
          <w:b/>
          <w:sz w:val="22"/>
          <w:szCs w:val="22"/>
        </w:rPr>
        <w:t xml:space="preserve">0 </w:t>
      </w:r>
      <w:r>
        <w:rPr>
          <w:b/>
          <w:sz w:val="22"/>
          <w:szCs w:val="22"/>
        </w:rPr>
        <w:t>ноября</w:t>
      </w:r>
      <w:r w:rsidRPr="009A3370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3 года</w:t>
      </w:r>
      <w:r w:rsidRPr="009A3370">
        <w:rPr>
          <w:sz w:val="22"/>
          <w:szCs w:val="22"/>
        </w:rPr>
        <w:t xml:space="preserve"> необходимо</w:t>
      </w:r>
      <w:r w:rsidRPr="009A3370">
        <w:rPr>
          <w:color w:val="000000"/>
          <w:sz w:val="22"/>
          <w:szCs w:val="22"/>
        </w:rPr>
        <w:t xml:space="preserve"> предоставить в оргкомитет конференции (е-</w:t>
      </w:r>
      <w:r w:rsidRPr="009A3370">
        <w:rPr>
          <w:color w:val="000000"/>
          <w:sz w:val="22"/>
          <w:szCs w:val="22"/>
          <w:lang w:val="en-US"/>
        </w:rPr>
        <w:t>mail</w:t>
      </w:r>
      <w:r w:rsidRPr="009A3370">
        <w:rPr>
          <w:color w:val="000000"/>
          <w:sz w:val="22"/>
          <w:szCs w:val="22"/>
        </w:rPr>
        <w:t xml:space="preserve">: </w:t>
      </w:r>
      <w:r w:rsidRPr="009A3370">
        <w:rPr>
          <w:b/>
          <w:color w:val="000000"/>
          <w:sz w:val="22"/>
          <w:szCs w:val="22"/>
          <w:lang w:val="en-US"/>
        </w:rPr>
        <w:t>ati</w:t>
      </w:r>
      <w:r w:rsidRPr="009A3370">
        <w:rPr>
          <w:b/>
          <w:color w:val="000000"/>
          <w:sz w:val="22"/>
          <w:szCs w:val="22"/>
        </w:rPr>
        <w:t>.</w:t>
      </w:r>
      <w:r w:rsidRPr="009A3370">
        <w:rPr>
          <w:b/>
          <w:color w:val="000000"/>
          <w:sz w:val="22"/>
          <w:szCs w:val="22"/>
          <w:lang w:val="en-US"/>
        </w:rPr>
        <w:t>nauka</w:t>
      </w:r>
      <w:r w:rsidRPr="009A3370">
        <w:rPr>
          <w:b/>
          <w:color w:val="000000"/>
          <w:sz w:val="22"/>
          <w:szCs w:val="22"/>
        </w:rPr>
        <w:t>@</w:t>
      </w:r>
      <w:r w:rsidRPr="009A3370">
        <w:rPr>
          <w:b/>
          <w:color w:val="000000"/>
          <w:sz w:val="22"/>
          <w:szCs w:val="22"/>
          <w:lang w:val="en-US"/>
        </w:rPr>
        <w:t>mail</w:t>
      </w:r>
      <w:r w:rsidRPr="009A3370">
        <w:rPr>
          <w:b/>
          <w:color w:val="000000"/>
          <w:sz w:val="22"/>
          <w:szCs w:val="22"/>
        </w:rPr>
        <w:t>.</w:t>
      </w:r>
      <w:r w:rsidRPr="009A3370">
        <w:rPr>
          <w:b/>
          <w:color w:val="000000"/>
          <w:sz w:val="22"/>
          <w:szCs w:val="22"/>
          <w:lang w:val="en-US"/>
        </w:rPr>
        <w:t>ru</w:t>
      </w:r>
      <w:r w:rsidRPr="009A3370">
        <w:rPr>
          <w:color w:val="000000"/>
          <w:sz w:val="22"/>
          <w:szCs w:val="22"/>
        </w:rPr>
        <w:t>):</w:t>
      </w:r>
    </w:p>
    <w:p w14:paraId="6C6FA745" w14:textId="77777777" w:rsidR="009A3370" w:rsidRPr="009A3370" w:rsidRDefault="009A3370" w:rsidP="009A3370">
      <w:pPr>
        <w:widowControl w:val="0"/>
        <w:suppressAutoHyphens/>
        <w:jc w:val="both"/>
        <w:rPr>
          <w:color w:val="000000"/>
          <w:sz w:val="22"/>
          <w:szCs w:val="22"/>
        </w:rPr>
      </w:pPr>
      <w:r w:rsidRPr="009A3370">
        <w:rPr>
          <w:color w:val="000000"/>
          <w:sz w:val="22"/>
          <w:szCs w:val="22"/>
        </w:rPr>
        <w:t>1. Статью для публикации. При оформлении своей статьи используйте шаблон из приложения. Заменяйте текст в шаблоне на свой.</w:t>
      </w:r>
    </w:p>
    <w:p w14:paraId="1270F8E8" w14:textId="77777777" w:rsidR="009A3370" w:rsidRPr="009A3370" w:rsidRDefault="009A3370" w:rsidP="009A3370">
      <w:pPr>
        <w:widowControl w:val="0"/>
        <w:suppressAutoHyphens/>
        <w:jc w:val="both"/>
        <w:rPr>
          <w:color w:val="000000"/>
          <w:sz w:val="22"/>
          <w:szCs w:val="22"/>
        </w:rPr>
      </w:pPr>
      <w:r w:rsidRPr="009A3370">
        <w:rPr>
          <w:color w:val="000000"/>
          <w:sz w:val="22"/>
          <w:szCs w:val="22"/>
        </w:rPr>
        <w:t xml:space="preserve">2. Скриншот с долей оригинальности с сайта </w:t>
      </w:r>
      <w:hyperlink r:id="rId9" w:history="1">
        <w:r w:rsidRPr="009A3370">
          <w:rPr>
            <w:color w:val="000000"/>
            <w:sz w:val="22"/>
            <w:szCs w:val="22"/>
            <w:u w:val="single"/>
          </w:rPr>
          <w:t>http://www.antiplagiat.ru</w:t>
        </w:r>
      </w:hyperlink>
    </w:p>
    <w:p w14:paraId="1309930F" w14:textId="77777777" w:rsidR="009A3370" w:rsidRPr="009A3370" w:rsidRDefault="009A3370" w:rsidP="009A3370">
      <w:pPr>
        <w:widowControl w:val="0"/>
        <w:suppressAutoHyphens/>
        <w:jc w:val="both"/>
        <w:rPr>
          <w:color w:val="000000"/>
          <w:sz w:val="22"/>
          <w:szCs w:val="22"/>
        </w:rPr>
      </w:pPr>
    </w:p>
    <w:p w14:paraId="715B5175" w14:textId="4939B85C" w:rsidR="009A3370" w:rsidRPr="009A3370" w:rsidRDefault="009A3370" w:rsidP="009A3370">
      <w:pPr>
        <w:jc w:val="both"/>
      </w:pPr>
      <w:r w:rsidRPr="009A3370">
        <w:rPr>
          <w:color w:val="000000"/>
          <w:sz w:val="22"/>
          <w:szCs w:val="22"/>
        </w:rPr>
        <w:t>В теме письма укажите направление конференции, например:</w:t>
      </w:r>
      <w:r w:rsidRPr="009A3370">
        <w:rPr>
          <w:shd w:val="clear" w:color="auto" w:fill="FFFFFF"/>
        </w:rPr>
        <w:t xml:space="preserve"> 1 </w:t>
      </w:r>
      <w:r w:rsidR="00C1098F" w:rsidRPr="00C1098F">
        <w:rPr>
          <w:shd w:val="clear" w:color="auto" w:fill="FFFFFF"/>
        </w:rPr>
        <w:t xml:space="preserve">Роль сорта в обеспечении производства высококачественного зерна целевого назначения </w:t>
      </w:r>
      <w:r w:rsidRPr="009A3370">
        <w:rPr>
          <w:color w:val="000000"/>
          <w:sz w:val="22"/>
          <w:szCs w:val="22"/>
        </w:rPr>
        <w:t xml:space="preserve">– Иванов И.И. Все материалы отправляются одним письмом. Каждый файл именуется следующим образом: Иванов И.И._статья, Иванов И.И._заявка, Иванов И.И._антиплагиат. </w:t>
      </w:r>
    </w:p>
    <w:p w14:paraId="5750D962" w14:textId="77777777" w:rsidR="009A3370" w:rsidRPr="009A3370" w:rsidRDefault="009A3370" w:rsidP="009A3370">
      <w:pPr>
        <w:suppressAutoHyphens/>
        <w:jc w:val="both"/>
        <w:rPr>
          <w:bCs/>
          <w:color w:val="000000"/>
          <w:sz w:val="22"/>
          <w:szCs w:val="22"/>
        </w:rPr>
      </w:pPr>
    </w:p>
    <w:p w14:paraId="53B06363" w14:textId="77777777" w:rsidR="009A3370" w:rsidRPr="009A3370" w:rsidRDefault="009A3370" w:rsidP="009A3370">
      <w:pPr>
        <w:suppressAutoHyphens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A3370">
        <w:rPr>
          <w:bCs/>
          <w:color w:val="000000"/>
          <w:sz w:val="22"/>
          <w:szCs w:val="22"/>
        </w:rPr>
        <w:t>После отправки материалов убедитесь в их принятии, получив сообщение на адрес электронной почты или связавшись с оргкомитетом конференции 8-919-939-40-82 Казак Анастасия Афонасьевна, 8-922-486-76-51 Губанова Вера Михайловна.</w:t>
      </w:r>
    </w:p>
    <w:p w14:paraId="36CF55DA" w14:textId="77777777" w:rsidR="009A3370" w:rsidRDefault="009A3370" w:rsidP="009A3370">
      <w:pPr>
        <w:widowControl w:val="0"/>
        <w:suppressAutoHyphens/>
        <w:jc w:val="center"/>
        <w:rPr>
          <w:b/>
          <w:color w:val="000000"/>
          <w:sz w:val="22"/>
          <w:szCs w:val="22"/>
        </w:rPr>
      </w:pPr>
    </w:p>
    <w:p w14:paraId="63CAC713" w14:textId="0B919B1B" w:rsidR="009A3370" w:rsidRDefault="009A3370" w:rsidP="009A3370">
      <w:pPr>
        <w:widowControl w:val="0"/>
        <w:suppressAutoHyphens/>
        <w:jc w:val="center"/>
        <w:rPr>
          <w:b/>
          <w:color w:val="000000"/>
          <w:sz w:val="22"/>
          <w:szCs w:val="22"/>
        </w:rPr>
      </w:pPr>
      <w:r w:rsidRPr="009A3370">
        <w:rPr>
          <w:b/>
          <w:color w:val="000000"/>
          <w:sz w:val="22"/>
          <w:szCs w:val="22"/>
        </w:rPr>
        <w:t>ИЗДАНИЕ МАТЕРИАЛОВ КОНФЕРЕНЦИИ</w:t>
      </w:r>
    </w:p>
    <w:p w14:paraId="6BF822F6" w14:textId="77777777" w:rsidR="00317A85" w:rsidRPr="009A3370" w:rsidRDefault="00317A85" w:rsidP="009A3370">
      <w:pPr>
        <w:widowControl w:val="0"/>
        <w:suppressAutoHyphens/>
        <w:jc w:val="center"/>
        <w:rPr>
          <w:b/>
          <w:color w:val="000000"/>
          <w:sz w:val="22"/>
          <w:szCs w:val="22"/>
        </w:rPr>
      </w:pPr>
    </w:p>
    <w:p w14:paraId="75440528" w14:textId="77777777" w:rsidR="009A3370" w:rsidRPr="009A3370" w:rsidRDefault="009A3370" w:rsidP="009A3370">
      <w:pPr>
        <w:widowControl w:val="0"/>
        <w:suppressAutoHyphens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A3370">
        <w:rPr>
          <w:rFonts w:eastAsia="Calibri"/>
          <w:color w:val="000000"/>
          <w:sz w:val="22"/>
          <w:szCs w:val="22"/>
          <w:lang w:eastAsia="en-US"/>
        </w:rPr>
        <w:t>По итогам конференции будет издан сборник статей, который будет размещен в научной электронной библиотеке e-librar</w:t>
      </w:r>
      <w:r w:rsidRPr="009A3370">
        <w:rPr>
          <w:rFonts w:eastAsia="Calibri"/>
          <w:color w:val="000000"/>
          <w:sz w:val="22"/>
          <w:szCs w:val="22"/>
          <w:lang w:val="en-US" w:eastAsia="en-US"/>
        </w:rPr>
        <w:t>y</w:t>
      </w:r>
      <w:r w:rsidRPr="009A3370">
        <w:rPr>
          <w:rFonts w:eastAsia="Calibri"/>
          <w:color w:val="000000"/>
          <w:sz w:val="22"/>
          <w:szCs w:val="22"/>
          <w:lang w:eastAsia="en-US"/>
        </w:rPr>
        <w:t>.</w:t>
      </w:r>
      <w:r w:rsidRPr="009A3370">
        <w:rPr>
          <w:rFonts w:eastAsia="Calibri"/>
          <w:color w:val="000000"/>
          <w:sz w:val="22"/>
          <w:szCs w:val="22"/>
          <w:lang w:val="en-US" w:eastAsia="en-US"/>
        </w:rPr>
        <w:t>ru</w:t>
      </w:r>
      <w:r w:rsidRPr="009A3370">
        <w:rPr>
          <w:rFonts w:eastAsia="Calibri"/>
          <w:color w:val="000000"/>
          <w:sz w:val="22"/>
          <w:szCs w:val="22"/>
          <w:lang w:eastAsia="en-US"/>
        </w:rPr>
        <w:t xml:space="preserve"> и зарегистрирован в наукометрической базе РИНЦ (Российский индекс научного цитирования).</w:t>
      </w:r>
    </w:p>
    <w:p w14:paraId="6844178C" w14:textId="77777777" w:rsidR="00B00FAD" w:rsidRDefault="00B00FAD" w:rsidP="00741CB7">
      <w:pPr>
        <w:suppressAutoHyphens/>
        <w:spacing w:line="276" w:lineRule="auto"/>
        <w:rPr>
          <w:rFonts w:eastAsia="Calibri"/>
          <w:b/>
          <w:bCs/>
          <w:color w:val="000000"/>
          <w:lang w:eastAsia="en-US"/>
        </w:rPr>
      </w:pPr>
    </w:p>
    <w:p w14:paraId="174855D7" w14:textId="77777777" w:rsidR="00B00FAD" w:rsidRDefault="00B00FAD" w:rsidP="00B00FAD">
      <w:pPr>
        <w:suppressAutoHyphens/>
        <w:spacing w:line="276" w:lineRule="auto"/>
        <w:ind w:firstLine="709"/>
        <w:jc w:val="center"/>
        <w:rPr>
          <w:rFonts w:eastAsia="Calibri"/>
          <w:b/>
          <w:bCs/>
          <w:color w:val="000000"/>
          <w:lang w:eastAsia="en-US"/>
        </w:rPr>
      </w:pPr>
      <w:r w:rsidRPr="00346F0A">
        <w:rPr>
          <w:rFonts w:eastAsia="Calibri"/>
          <w:b/>
          <w:bCs/>
          <w:color w:val="000000"/>
          <w:lang w:eastAsia="en-US"/>
        </w:rPr>
        <w:t>ОРГАНИЗАЦИОННЫЙ КОМИТЕТ КОНФЕРЕНЦИИ</w:t>
      </w:r>
    </w:p>
    <w:p w14:paraId="4C4205D2" w14:textId="763A1064" w:rsidR="00B00FAD" w:rsidRPr="00317A85" w:rsidRDefault="00B00FAD" w:rsidP="00317A85">
      <w:p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317A85">
        <w:rPr>
          <w:rFonts w:eastAsia="Calibri"/>
          <w:b/>
          <w:color w:val="000000"/>
          <w:lang w:eastAsia="en-US"/>
        </w:rPr>
        <w:t>Казак Анастасия Афонасьевна</w:t>
      </w:r>
      <w:r w:rsidRPr="00317A85">
        <w:rPr>
          <w:rFonts w:eastAsia="Calibri"/>
          <w:color w:val="000000"/>
          <w:lang w:eastAsia="en-US"/>
        </w:rPr>
        <w:t xml:space="preserve"> – зам. директора АТИ по научной работе, д.с.-х.н., доцент</w:t>
      </w:r>
      <w:r w:rsidR="00317A85">
        <w:rPr>
          <w:rFonts w:eastAsia="Calibri"/>
          <w:color w:val="000000"/>
          <w:lang w:eastAsia="en-US"/>
        </w:rPr>
        <w:t>.</w:t>
      </w:r>
    </w:p>
    <w:p w14:paraId="0FD6CC95" w14:textId="3C009BD4" w:rsidR="009A3370" w:rsidRPr="00317A85" w:rsidRDefault="009A3370" w:rsidP="00317A85">
      <w:p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317A85">
        <w:rPr>
          <w:rFonts w:eastAsia="Calibri"/>
          <w:b/>
          <w:color w:val="000000"/>
          <w:lang w:eastAsia="en-US"/>
        </w:rPr>
        <w:t>Гагарин Евгений Максимович</w:t>
      </w:r>
      <w:r w:rsidRPr="00317A85">
        <w:rPr>
          <w:rFonts w:eastAsia="Calibri"/>
          <w:color w:val="000000"/>
          <w:lang w:eastAsia="en-US"/>
        </w:rPr>
        <w:t xml:space="preserve"> – </w:t>
      </w:r>
      <w:r w:rsidR="00A75805" w:rsidRPr="00317A85">
        <w:rPr>
          <w:rFonts w:eastAsia="Calibri"/>
          <w:color w:val="000000"/>
          <w:lang w:eastAsia="en-US"/>
        </w:rPr>
        <w:t>начальник отдела инновационного развития и продвижения научно-исследовательской работы</w:t>
      </w:r>
      <w:r w:rsidR="00317A85">
        <w:rPr>
          <w:rFonts w:eastAsia="Calibri"/>
          <w:color w:val="000000"/>
          <w:lang w:eastAsia="en-US"/>
        </w:rPr>
        <w:t>.</w:t>
      </w:r>
    </w:p>
    <w:p w14:paraId="1BE61CFD" w14:textId="784159EF" w:rsidR="00B00FAD" w:rsidRPr="00317A85" w:rsidRDefault="009A3370" w:rsidP="00317A85">
      <w:p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317A85">
        <w:rPr>
          <w:rFonts w:eastAsia="Calibri"/>
          <w:b/>
          <w:color w:val="000000"/>
          <w:lang w:eastAsia="en-US"/>
        </w:rPr>
        <w:t>Губанова Вера Михайловна</w:t>
      </w:r>
      <w:r w:rsidRPr="00317A85">
        <w:rPr>
          <w:rFonts w:eastAsia="Calibri"/>
          <w:color w:val="000000"/>
          <w:lang w:eastAsia="en-US"/>
        </w:rPr>
        <w:t xml:space="preserve"> </w:t>
      </w:r>
      <w:r w:rsidR="00B00FAD" w:rsidRPr="00317A85">
        <w:rPr>
          <w:rFonts w:eastAsia="Calibri"/>
          <w:color w:val="000000"/>
          <w:lang w:eastAsia="en-US"/>
        </w:rPr>
        <w:t xml:space="preserve">– </w:t>
      </w:r>
      <w:r w:rsidRPr="00317A85">
        <w:rPr>
          <w:rFonts w:eastAsia="Calibri"/>
          <w:color w:val="000000"/>
          <w:lang w:eastAsia="en-US"/>
        </w:rPr>
        <w:t>доцент</w:t>
      </w:r>
      <w:r w:rsidR="00B00FAD" w:rsidRPr="00317A85">
        <w:rPr>
          <w:rFonts w:eastAsia="Calibri"/>
          <w:color w:val="000000"/>
          <w:lang w:eastAsia="en-US"/>
        </w:rPr>
        <w:t xml:space="preserve"> кафедр</w:t>
      </w:r>
      <w:r w:rsidRPr="00317A85">
        <w:rPr>
          <w:rFonts w:eastAsia="Calibri"/>
          <w:color w:val="000000"/>
          <w:lang w:eastAsia="en-US"/>
        </w:rPr>
        <w:t>ы биотехнологии и селекции в растениеводстве</w:t>
      </w:r>
      <w:r w:rsidR="00B00FAD" w:rsidRPr="00317A85">
        <w:rPr>
          <w:rFonts w:eastAsia="Calibri"/>
          <w:color w:val="000000"/>
          <w:lang w:eastAsia="en-US"/>
        </w:rPr>
        <w:t>, доцент</w:t>
      </w:r>
      <w:r w:rsidR="00317A85" w:rsidRPr="00317A85">
        <w:rPr>
          <w:rFonts w:eastAsia="Calibri"/>
          <w:color w:val="000000"/>
          <w:lang w:eastAsia="en-US"/>
        </w:rPr>
        <w:t>.</w:t>
      </w:r>
    </w:p>
    <w:p w14:paraId="7AAAAF21" w14:textId="4AC37C62" w:rsidR="009A3370" w:rsidRPr="00317A85" w:rsidRDefault="009A3370" w:rsidP="00317A85">
      <w:pPr>
        <w:jc w:val="both"/>
        <w:rPr>
          <w:rFonts w:eastAsia="Calibri"/>
          <w:color w:val="000000"/>
          <w:lang w:eastAsia="en-US"/>
        </w:rPr>
      </w:pPr>
      <w:r w:rsidRPr="00317A85">
        <w:rPr>
          <w:rFonts w:eastAsia="Calibri"/>
          <w:b/>
          <w:color w:val="000000"/>
          <w:lang w:eastAsia="en-US"/>
        </w:rPr>
        <w:t>Першаков Анатолий Юрьевич</w:t>
      </w:r>
      <w:r w:rsidR="00B00FAD" w:rsidRPr="00317A85">
        <w:rPr>
          <w:rFonts w:eastAsia="Calibri"/>
          <w:color w:val="000000"/>
          <w:lang w:eastAsia="en-US"/>
        </w:rPr>
        <w:t xml:space="preserve"> –</w:t>
      </w:r>
      <w:r w:rsidR="00B00FAD" w:rsidRPr="00317A85">
        <w:rPr>
          <w:rFonts w:ascii="PT Sans" w:hAnsi="PT Sans"/>
          <w:color w:val="333333"/>
          <w:shd w:val="clear" w:color="auto" w:fill="FFFFFF"/>
        </w:rPr>
        <w:t xml:space="preserve"> </w:t>
      </w:r>
      <w:r w:rsidR="00B00FAD" w:rsidRPr="00317A85">
        <w:rPr>
          <w:rFonts w:eastAsia="Calibri"/>
          <w:color w:val="000000"/>
          <w:lang w:eastAsia="en-US"/>
        </w:rPr>
        <w:t xml:space="preserve">доцент </w:t>
      </w:r>
      <w:r w:rsidRPr="00317A85">
        <w:rPr>
          <w:rFonts w:eastAsia="Calibri"/>
          <w:color w:val="000000"/>
          <w:lang w:eastAsia="en-US"/>
        </w:rPr>
        <w:t>кафедры биотехнологии и селекции в растениеводстве, к.</w:t>
      </w:r>
      <w:r w:rsidR="00317A85" w:rsidRPr="00317A85">
        <w:rPr>
          <w:rFonts w:eastAsia="Calibri"/>
          <w:color w:val="000000"/>
          <w:lang w:eastAsia="en-US"/>
        </w:rPr>
        <w:t xml:space="preserve"> </w:t>
      </w:r>
      <w:r w:rsidRPr="00317A85">
        <w:rPr>
          <w:rFonts w:eastAsia="Calibri"/>
          <w:color w:val="000000"/>
          <w:lang w:eastAsia="en-US"/>
        </w:rPr>
        <w:t>с.-х.</w:t>
      </w:r>
      <w:r w:rsidR="00317A85" w:rsidRPr="00317A85">
        <w:rPr>
          <w:rFonts w:eastAsia="Calibri"/>
          <w:color w:val="000000"/>
          <w:lang w:eastAsia="en-US"/>
        </w:rPr>
        <w:t xml:space="preserve"> </w:t>
      </w:r>
      <w:r w:rsidRPr="00317A85">
        <w:rPr>
          <w:rFonts w:eastAsia="Calibri"/>
          <w:color w:val="000000"/>
          <w:lang w:eastAsia="en-US"/>
        </w:rPr>
        <w:t>н.</w:t>
      </w:r>
    </w:p>
    <w:p w14:paraId="6C744761" w14:textId="5780DB71" w:rsidR="00B00FAD" w:rsidRPr="00317A85" w:rsidRDefault="00B00FAD" w:rsidP="00317A85">
      <w:p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 w:rsidRPr="00317A85">
        <w:rPr>
          <w:rFonts w:eastAsia="Calibri"/>
          <w:b/>
          <w:color w:val="000000"/>
          <w:lang w:eastAsia="en-US"/>
        </w:rPr>
        <w:t>Кучеров Алексей Сергеевич</w:t>
      </w:r>
      <w:r w:rsidRPr="00317A85">
        <w:rPr>
          <w:rFonts w:eastAsia="Calibri"/>
          <w:color w:val="000000"/>
          <w:lang w:eastAsia="en-US"/>
        </w:rPr>
        <w:t xml:space="preserve"> – начальник редакционно-издательского отдела</w:t>
      </w:r>
      <w:r w:rsidR="00741CB7" w:rsidRPr="00317A85">
        <w:rPr>
          <w:rFonts w:eastAsia="Calibri"/>
          <w:color w:val="000000"/>
          <w:lang w:eastAsia="en-US"/>
        </w:rPr>
        <w:t>, к.э.н.</w:t>
      </w:r>
    </w:p>
    <w:p w14:paraId="43E3483A" w14:textId="77777777" w:rsidR="00B00FAD" w:rsidRPr="00224D7D" w:rsidRDefault="00B00FAD" w:rsidP="00B00FAD">
      <w:pPr>
        <w:pStyle w:val="a5"/>
        <w:suppressAutoHyphens/>
        <w:spacing w:line="276" w:lineRule="auto"/>
        <w:ind w:left="0" w:firstLine="709"/>
        <w:jc w:val="both"/>
        <w:rPr>
          <w:rFonts w:eastAsia="Calibri"/>
          <w:color w:val="000000"/>
          <w:lang w:eastAsia="en-US"/>
        </w:rPr>
      </w:pPr>
    </w:p>
    <w:p w14:paraId="0156B9CF" w14:textId="77777777" w:rsidR="00B00FAD" w:rsidRDefault="00B00FAD" w:rsidP="00317A85">
      <w:pPr>
        <w:suppressAutoHyphens/>
        <w:spacing w:line="276" w:lineRule="auto"/>
        <w:jc w:val="both"/>
        <w:rPr>
          <w:rFonts w:eastAsia="Calibri"/>
          <w:b/>
          <w:bCs/>
          <w:color w:val="000000"/>
          <w:lang w:eastAsia="en-US"/>
        </w:rPr>
      </w:pPr>
      <w:r w:rsidRPr="00F8124B">
        <w:rPr>
          <w:rFonts w:eastAsia="Calibri"/>
          <w:b/>
          <w:bCs/>
          <w:color w:val="000000"/>
          <w:lang w:eastAsia="en-US"/>
        </w:rPr>
        <w:t>Контактная информация:</w:t>
      </w:r>
    </w:p>
    <w:p w14:paraId="7722DA6A" w14:textId="767791CF" w:rsidR="00B00FAD" w:rsidRPr="005A04F1" w:rsidRDefault="009A3370" w:rsidP="00317A85">
      <w:pPr>
        <w:suppressAutoHyphens/>
        <w:spacing w:line="276" w:lineRule="auto"/>
        <w:jc w:val="both"/>
        <w:rPr>
          <w:color w:val="000000"/>
        </w:rPr>
      </w:pPr>
      <w:r>
        <w:rPr>
          <w:bCs/>
          <w:color w:val="000000"/>
        </w:rPr>
        <w:t>Казак Анастасия Афонасьевна</w:t>
      </w:r>
      <w:r w:rsidR="00B00FAD">
        <w:rPr>
          <w:bCs/>
          <w:color w:val="000000"/>
        </w:rPr>
        <w:t>:</w:t>
      </w:r>
      <w:r w:rsidR="00B00FAD" w:rsidRPr="00F8124B">
        <w:rPr>
          <w:rFonts w:eastAsia="Calibri"/>
          <w:color w:val="000000"/>
          <w:lang w:eastAsia="en-US"/>
        </w:rPr>
        <w:t xml:space="preserve"> </w:t>
      </w:r>
      <w:r w:rsidR="00B00FAD">
        <w:rPr>
          <w:rFonts w:eastAsia="Calibri"/>
          <w:color w:val="000000"/>
          <w:lang w:eastAsia="en-US"/>
        </w:rPr>
        <w:t>тел.</w:t>
      </w:r>
      <w:r w:rsidR="00B00FAD" w:rsidRPr="005A04F1">
        <w:rPr>
          <w:bCs/>
          <w:color w:val="000000"/>
        </w:rPr>
        <w:t xml:space="preserve"> </w:t>
      </w:r>
      <w:r w:rsidR="00B00FAD" w:rsidRPr="0022629B">
        <w:rPr>
          <w:bCs/>
          <w:color w:val="000000"/>
        </w:rPr>
        <w:t>8-919-9</w:t>
      </w:r>
      <w:r>
        <w:rPr>
          <w:bCs/>
          <w:color w:val="000000"/>
        </w:rPr>
        <w:t>39</w:t>
      </w:r>
      <w:r w:rsidR="00B00FAD" w:rsidRPr="0022629B">
        <w:rPr>
          <w:bCs/>
          <w:color w:val="000000"/>
        </w:rPr>
        <w:t>-</w:t>
      </w:r>
      <w:r>
        <w:rPr>
          <w:bCs/>
          <w:color w:val="000000"/>
        </w:rPr>
        <w:t>40</w:t>
      </w:r>
      <w:r w:rsidR="00B00FAD" w:rsidRPr="0022629B">
        <w:rPr>
          <w:bCs/>
          <w:color w:val="000000"/>
        </w:rPr>
        <w:t>-</w:t>
      </w:r>
      <w:r>
        <w:rPr>
          <w:bCs/>
          <w:color w:val="000000"/>
        </w:rPr>
        <w:t>82</w:t>
      </w:r>
      <w:r w:rsidR="00C471B4">
        <w:rPr>
          <w:bCs/>
          <w:color w:val="000000"/>
        </w:rPr>
        <w:t>;</w:t>
      </w:r>
    </w:p>
    <w:p w14:paraId="0F2218C3" w14:textId="289F2F66" w:rsidR="00B00FAD" w:rsidRDefault="00E02BED" w:rsidP="00317A85">
      <w:pPr>
        <w:suppressAutoHyphens/>
        <w:spacing w:line="276" w:lineRule="auto"/>
        <w:jc w:val="both"/>
        <w:rPr>
          <w:rStyle w:val="ad"/>
          <w:rFonts w:eastAsia="Calibri"/>
          <w:color w:val="auto"/>
          <w:u w:val="none"/>
          <w:lang w:eastAsia="en-US"/>
        </w:rPr>
      </w:pPr>
      <w:r>
        <w:rPr>
          <w:rFonts w:eastAsia="Calibri"/>
          <w:color w:val="000000"/>
          <w:lang w:eastAsia="en-US"/>
        </w:rPr>
        <w:t>Першаков Анатолий Юрьевич</w:t>
      </w:r>
      <w:r w:rsidR="00C471B4">
        <w:rPr>
          <w:rFonts w:eastAsia="Calibri"/>
          <w:color w:val="000000"/>
          <w:lang w:eastAsia="en-US"/>
        </w:rPr>
        <w:t>: тел. 8-9</w:t>
      </w:r>
      <w:r>
        <w:rPr>
          <w:rFonts w:eastAsia="Calibri"/>
          <w:color w:val="000000"/>
          <w:lang w:eastAsia="en-US"/>
        </w:rPr>
        <w:t>82</w:t>
      </w:r>
      <w:r w:rsidR="00C471B4">
        <w:rPr>
          <w:rFonts w:eastAsia="Calibri"/>
          <w:color w:val="000000"/>
          <w:lang w:eastAsia="en-US"/>
        </w:rPr>
        <w:t>-</w:t>
      </w:r>
      <w:r>
        <w:rPr>
          <w:rFonts w:eastAsia="Calibri"/>
          <w:color w:val="000000"/>
          <w:lang w:eastAsia="en-US"/>
        </w:rPr>
        <w:t>931</w:t>
      </w:r>
      <w:r w:rsidR="00C471B4">
        <w:rPr>
          <w:rFonts w:eastAsia="Calibri"/>
          <w:color w:val="000000"/>
          <w:lang w:eastAsia="en-US"/>
        </w:rPr>
        <w:t>-</w:t>
      </w:r>
      <w:r>
        <w:rPr>
          <w:rFonts w:eastAsia="Calibri"/>
          <w:color w:val="000000"/>
          <w:lang w:eastAsia="en-US"/>
        </w:rPr>
        <w:t>77</w:t>
      </w:r>
      <w:r w:rsidR="00C471B4">
        <w:rPr>
          <w:rFonts w:eastAsia="Calibri"/>
          <w:color w:val="000000"/>
          <w:lang w:eastAsia="en-US"/>
        </w:rPr>
        <w:t>-</w:t>
      </w:r>
      <w:r>
        <w:rPr>
          <w:rFonts w:eastAsia="Calibri"/>
          <w:color w:val="000000"/>
          <w:lang w:eastAsia="en-US"/>
        </w:rPr>
        <w:t>73</w:t>
      </w:r>
      <w:r w:rsidR="00C471B4">
        <w:rPr>
          <w:rFonts w:eastAsia="Calibri"/>
          <w:color w:val="000000"/>
          <w:lang w:eastAsia="en-US"/>
        </w:rPr>
        <w:t>;</w:t>
      </w:r>
    </w:p>
    <w:p w14:paraId="2A1CA06C" w14:textId="63714263" w:rsidR="00B00FAD" w:rsidRDefault="00E02BED" w:rsidP="00317A85">
      <w:pPr>
        <w:suppressAutoHyphens/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Губанова Вера Михайловна</w:t>
      </w:r>
      <w:r w:rsidR="00B00FAD">
        <w:rPr>
          <w:rFonts w:eastAsia="Calibri"/>
          <w:color w:val="000000"/>
          <w:lang w:eastAsia="en-US"/>
        </w:rPr>
        <w:t>: тел. 8-922-</w:t>
      </w:r>
      <w:r>
        <w:rPr>
          <w:rFonts w:eastAsia="Calibri"/>
          <w:color w:val="000000"/>
          <w:lang w:eastAsia="en-US"/>
        </w:rPr>
        <w:t>486</w:t>
      </w:r>
      <w:r w:rsidR="00B00FAD">
        <w:rPr>
          <w:rFonts w:eastAsia="Calibri"/>
          <w:color w:val="000000"/>
          <w:lang w:eastAsia="en-US"/>
        </w:rPr>
        <w:t>-</w:t>
      </w:r>
      <w:r>
        <w:rPr>
          <w:rFonts w:eastAsia="Calibri"/>
          <w:color w:val="000000"/>
          <w:lang w:eastAsia="en-US"/>
        </w:rPr>
        <w:t>76</w:t>
      </w:r>
      <w:r w:rsidR="00B00FAD">
        <w:rPr>
          <w:rFonts w:eastAsia="Calibri"/>
          <w:color w:val="000000"/>
          <w:lang w:eastAsia="en-US"/>
        </w:rPr>
        <w:t>-</w:t>
      </w:r>
      <w:r>
        <w:rPr>
          <w:rFonts w:eastAsia="Calibri"/>
          <w:color w:val="000000"/>
          <w:lang w:eastAsia="en-US"/>
        </w:rPr>
        <w:t>51</w:t>
      </w:r>
      <w:r w:rsidR="00B00FAD">
        <w:rPr>
          <w:rFonts w:eastAsia="Calibri"/>
          <w:color w:val="000000"/>
          <w:lang w:eastAsia="en-US"/>
        </w:rPr>
        <w:t>.</w:t>
      </w:r>
    </w:p>
    <w:p w14:paraId="27430FD3" w14:textId="77777777" w:rsidR="00B00FAD" w:rsidRDefault="00B00FAD" w:rsidP="00B00FAD">
      <w:pPr>
        <w:suppressAutoHyphens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</w:p>
    <w:p w14:paraId="3AA3430F" w14:textId="20068FFA" w:rsidR="003B7B73" w:rsidRPr="003B7B73" w:rsidRDefault="003B7B73" w:rsidP="00317A85">
      <w:pPr>
        <w:suppressAutoHyphens/>
        <w:spacing w:line="276" w:lineRule="auto"/>
        <w:jc w:val="center"/>
        <w:rPr>
          <w:b/>
          <w:bCs/>
          <w:color w:val="000000"/>
        </w:rPr>
      </w:pPr>
      <w:r w:rsidRPr="003B7B73">
        <w:rPr>
          <w:b/>
          <w:bCs/>
          <w:color w:val="000000"/>
        </w:rPr>
        <w:t>За содержание статьи (точность приводимых в рукописи цитат, фактов,</w:t>
      </w:r>
    </w:p>
    <w:p w14:paraId="24506606" w14:textId="77777777" w:rsidR="003B7B73" w:rsidRDefault="003B7B73" w:rsidP="00317A85">
      <w:pPr>
        <w:suppressAutoHyphens/>
        <w:spacing w:line="276" w:lineRule="auto"/>
        <w:jc w:val="center"/>
        <w:rPr>
          <w:b/>
          <w:bCs/>
          <w:color w:val="000000"/>
        </w:rPr>
      </w:pPr>
      <w:r w:rsidRPr="003B7B73">
        <w:rPr>
          <w:b/>
          <w:bCs/>
          <w:color w:val="000000"/>
        </w:rPr>
        <w:t>статистических данных) ответственность несёт автор.</w:t>
      </w:r>
    </w:p>
    <w:p w14:paraId="62DCAAAB" w14:textId="77777777" w:rsidR="001941BC" w:rsidRDefault="001941BC" w:rsidP="009A1A57">
      <w:pPr>
        <w:suppressAutoHyphens/>
        <w:spacing w:line="276" w:lineRule="auto"/>
        <w:ind w:firstLine="709"/>
        <w:jc w:val="both"/>
        <w:rPr>
          <w:bCs/>
          <w:color w:val="000000"/>
        </w:rPr>
      </w:pPr>
    </w:p>
    <w:p w14:paraId="59EC329D" w14:textId="27E59AD5" w:rsidR="00317A85" w:rsidRPr="00317A85" w:rsidRDefault="00A640B2" w:rsidP="00317A85">
      <w:pPr>
        <w:suppressAutoHyphens/>
        <w:spacing w:line="276" w:lineRule="auto"/>
        <w:jc w:val="center"/>
        <w:rPr>
          <w:rFonts w:eastAsia="Calibri"/>
          <w:b/>
          <w:bCs/>
          <w:lang w:eastAsia="en-US"/>
        </w:rPr>
      </w:pPr>
      <w:r w:rsidRPr="00A640B2">
        <w:rPr>
          <w:rFonts w:eastAsia="Calibri"/>
          <w:b/>
          <w:bCs/>
          <w:lang w:eastAsia="en-US"/>
        </w:rPr>
        <w:t>ТРЕБОВАНИЯ К ОФОРМЛЕНИЮ СТАТЕЙ</w:t>
      </w:r>
    </w:p>
    <w:p w14:paraId="5137689B" w14:textId="74ABE452" w:rsidR="00C004B5" w:rsidRPr="00317A85" w:rsidRDefault="00C004B5" w:rsidP="00317A85">
      <w:pPr>
        <w:pStyle w:val="a5"/>
        <w:widowControl w:val="0"/>
        <w:numPr>
          <w:ilvl w:val="0"/>
          <w:numId w:val="10"/>
        </w:numPr>
        <w:suppressAutoHyphens/>
        <w:spacing w:line="276" w:lineRule="auto"/>
        <w:ind w:left="0" w:firstLine="0"/>
        <w:jc w:val="both"/>
        <w:rPr>
          <w:b/>
          <w:bCs/>
        </w:rPr>
      </w:pPr>
      <w:r w:rsidRPr="00317A85">
        <w:rPr>
          <w:b/>
          <w:bCs/>
        </w:rPr>
        <w:t>Статья должна отражать следующие разделы:</w:t>
      </w:r>
      <w:r w:rsidR="00A640B2" w:rsidRPr="00A640B2">
        <w:t xml:space="preserve"> </w:t>
      </w:r>
    </w:p>
    <w:p w14:paraId="55B4D734" w14:textId="1D91A754" w:rsidR="00C004B5" w:rsidRPr="00A640B2" w:rsidRDefault="00C004B5" w:rsidP="00317A85">
      <w:pPr>
        <w:pStyle w:val="a5"/>
        <w:widowControl w:val="0"/>
        <w:numPr>
          <w:ilvl w:val="0"/>
          <w:numId w:val="11"/>
        </w:numPr>
        <w:suppressAutoHyphens/>
        <w:spacing w:line="276" w:lineRule="auto"/>
        <w:jc w:val="both"/>
      </w:pPr>
      <w:r w:rsidRPr="00A640B2">
        <w:t>Актуальность темы;</w:t>
      </w:r>
    </w:p>
    <w:p w14:paraId="15B0CF05" w14:textId="5FC14477" w:rsidR="00C004B5" w:rsidRPr="00A640B2" w:rsidRDefault="00C004B5" w:rsidP="00317A85">
      <w:pPr>
        <w:pStyle w:val="a5"/>
        <w:widowControl w:val="0"/>
        <w:numPr>
          <w:ilvl w:val="0"/>
          <w:numId w:val="11"/>
        </w:numPr>
        <w:suppressAutoHyphens/>
        <w:spacing w:line="276" w:lineRule="auto"/>
        <w:jc w:val="both"/>
      </w:pPr>
      <w:r w:rsidRPr="00A640B2">
        <w:t>Цель исследований;</w:t>
      </w:r>
    </w:p>
    <w:p w14:paraId="3B02A039" w14:textId="146C822B" w:rsidR="00C004B5" w:rsidRPr="00A640B2" w:rsidRDefault="00C004B5" w:rsidP="00317A85">
      <w:pPr>
        <w:pStyle w:val="a5"/>
        <w:widowControl w:val="0"/>
        <w:numPr>
          <w:ilvl w:val="0"/>
          <w:numId w:val="11"/>
        </w:numPr>
        <w:suppressAutoHyphens/>
        <w:spacing w:line="276" w:lineRule="auto"/>
        <w:jc w:val="both"/>
      </w:pPr>
      <w:r w:rsidRPr="00A640B2">
        <w:t>Материалы и методы;</w:t>
      </w:r>
    </w:p>
    <w:p w14:paraId="6EC98764" w14:textId="21CA658B" w:rsidR="00C004B5" w:rsidRPr="00A640B2" w:rsidRDefault="00C004B5" w:rsidP="00317A85">
      <w:pPr>
        <w:pStyle w:val="a5"/>
        <w:widowControl w:val="0"/>
        <w:numPr>
          <w:ilvl w:val="0"/>
          <w:numId w:val="11"/>
        </w:numPr>
        <w:suppressAutoHyphens/>
        <w:spacing w:line="276" w:lineRule="auto"/>
        <w:jc w:val="both"/>
      </w:pPr>
      <w:r w:rsidRPr="00A640B2">
        <w:t>Результаты исследований;</w:t>
      </w:r>
    </w:p>
    <w:p w14:paraId="445BFB9E" w14:textId="6CA648A1" w:rsidR="00C004B5" w:rsidRPr="00A640B2" w:rsidRDefault="00C004B5" w:rsidP="00317A85">
      <w:pPr>
        <w:pStyle w:val="a5"/>
        <w:widowControl w:val="0"/>
        <w:numPr>
          <w:ilvl w:val="0"/>
          <w:numId w:val="11"/>
        </w:numPr>
        <w:suppressAutoHyphens/>
        <w:spacing w:line="276" w:lineRule="auto"/>
        <w:jc w:val="both"/>
      </w:pPr>
      <w:r w:rsidRPr="00A640B2">
        <w:t>Выводы;</w:t>
      </w:r>
    </w:p>
    <w:p w14:paraId="1B25A3D4" w14:textId="77777777" w:rsidR="00317A85" w:rsidRDefault="00C004B5" w:rsidP="00317A85">
      <w:pPr>
        <w:pStyle w:val="a5"/>
        <w:widowControl w:val="0"/>
        <w:numPr>
          <w:ilvl w:val="0"/>
          <w:numId w:val="11"/>
        </w:numPr>
        <w:suppressAutoHyphens/>
        <w:spacing w:line="276" w:lineRule="auto"/>
        <w:jc w:val="both"/>
      </w:pPr>
      <w:r w:rsidRPr="00A640B2">
        <w:t>Библиографический список.</w:t>
      </w:r>
    </w:p>
    <w:p w14:paraId="3C621A0A" w14:textId="62AE471C" w:rsidR="00C004B5" w:rsidRPr="00317A85" w:rsidRDefault="00C004B5" w:rsidP="00317A85">
      <w:pPr>
        <w:pStyle w:val="a5"/>
        <w:widowControl w:val="0"/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317A85">
        <w:rPr>
          <w:b/>
          <w:bCs/>
        </w:rPr>
        <w:t xml:space="preserve">Структура представляемого материала в целом должна </w:t>
      </w:r>
      <w:r w:rsidR="00317A85">
        <w:rPr>
          <w:b/>
          <w:bCs/>
        </w:rPr>
        <w:t>включать</w:t>
      </w:r>
      <w:r w:rsidRPr="00317A85">
        <w:rPr>
          <w:b/>
          <w:bCs/>
        </w:rPr>
        <w:t>:</w:t>
      </w:r>
    </w:p>
    <w:p w14:paraId="1A8DD105" w14:textId="0F48A7A0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Шифр и наименование области науки;</w:t>
      </w:r>
    </w:p>
    <w:p w14:paraId="4D98690F" w14:textId="71535F0B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lastRenderedPageBreak/>
        <w:t>Шифр и наименование группы научной специальности;</w:t>
      </w:r>
    </w:p>
    <w:p w14:paraId="6B033FC9" w14:textId="2672127F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Шифр и наименование научной специальности;</w:t>
      </w:r>
    </w:p>
    <w:p w14:paraId="76B2EBF7" w14:textId="013C6264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Наименование отраслей науки (приказ Министерства науки и высшего образования Российской Федерации от 24 февраля 2021 г. № 118)</w:t>
      </w:r>
    </w:p>
    <w:p w14:paraId="49135CF0" w14:textId="365258ED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Название рубрики;</w:t>
      </w:r>
    </w:p>
    <w:p w14:paraId="06E146EC" w14:textId="384DF429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УДК;</w:t>
      </w:r>
    </w:p>
    <w:p w14:paraId="0B6A7626" w14:textId="219C9907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Заголовок статьи на русском языке (весь заголовок статьи заглавными буквами не оформляется);</w:t>
      </w:r>
    </w:p>
    <w:p w14:paraId="0E433BF1" w14:textId="102A5903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Заголовок статьи на английском языке;</w:t>
      </w:r>
    </w:p>
    <w:p w14:paraId="445F3F81" w14:textId="43A5848F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Фамилия, имя, отчество авторов (полностью), ученая степень, ученое звание, должность, место работы (для каждого автора наименование учреждения пишется полностью, как в свидетельстве). (Напоминаем, что по требованиям ELIBRARY звание, должность, кафедра, место работы, которые вы указываете в статье, должны соответствовать вашей учетной записи в научной электронной библиотеке ELIBRARY, которая была указана при регистрации (при изменении места работы внесите данные в системе ELIBRARY, так как статья может остаться без привязки к автору);</w:t>
      </w:r>
    </w:p>
    <w:p w14:paraId="1513FF1F" w14:textId="3FDB2BD4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Ключевые слова (6-8) (на русском языке);</w:t>
      </w:r>
    </w:p>
    <w:p w14:paraId="3B2F1823" w14:textId="562D419A" w:rsidR="00C004B5" w:rsidRPr="00A640B2" w:rsidRDefault="00C004B5" w:rsidP="00317A85">
      <w:pPr>
        <w:pStyle w:val="a5"/>
        <w:widowControl w:val="0"/>
        <w:numPr>
          <w:ilvl w:val="0"/>
          <w:numId w:val="12"/>
        </w:numPr>
        <w:suppressAutoHyphens/>
        <w:spacing w:line="276" w:lineRule="auto"/>
        <w:jc w:val="both"/>
      </w:pPr>
      <w:r w:rsidRPr="00A640B2">
        <w:t>Ключевые слова (6-8) (на английском языке);</w:t>
      </w:r>
    </w:p>
    <w:p w14:paraId="18BDC252" w14:textId="76B689A9" w:rsidR="00C004B5" w:rsidRPr="00F7756C" w:rsidRDefault="00C004B5" w:rsidP="00F7756C">
      <w:pPr>
        <w:pStyle w:val="a5"/>
        <w:widowControl w:val="0"/>
        <w:numPr>
          <w:ilvl w:val="0"/>
          <w:numId w:val="10"/>
        </w:numPr>
        <w:suppressAutoHyphens/>
        <w:spacing w:line="276" w:lineRule="auto"/>
        <w:ind w:left="0" w:firstLine="0"/>
        <w:jc w:val="both"/>
        <w:rPr>
          <w:b/>
          <w:bCs/>
        </w:rPr>
      </w:pPr>
      <w:r w:rsidRPr="00F7756C">
        <w:rPr>
          <w:b/>
          <w:bCs/>
        </w:rPr>
        <w:t>Основной текст статьи:</w:t>
      </w:r>
    </w:p>
    <w:p w14:paraId="42D481D4" w14:textId="18A55034" w:rsidR="00C004B5" w:rsidRPr="00A640B2" w:rsidRDefault="00C004B5" w:rsidP="00F7756C">
      <w:pPr>
        <w:pStyle w:val="a5"/>
        <w:widowControl w:val="0"/>
        <w:numPr>
          <w:ilvl w:val="0"/>
          <w:numId w:val="13"/>
        </w:numPr>
        <w:suppressAutoHyphens/>
        <w:spacing w:line="276" w:lineRule="auto"/>
        <w:jc w:val="both"/>
      </w:pPr>
      <w:r w:rsidRPr="00A640B2">
        <w:t xml:space="preserve">Объем статьи – от </w:t>
      </w:r>
      <w:r w:rsidR="00FD1CAC">
        <w:t>2</w:t>
      </w:r>
      <w:r w:rsidRPr="00A640B2">
        <w:t xml:space="preserve"> до </w:t>
      </w:r>
      <w:r w:rsidR="00B66AE3">
        <w:t>4</w:t>
      </w:r>
      <w:r w:rsidRPr="00A640B2">
        <w:t xml:space="preserve"> страниц формата А4 с полями 2 см (заголовок, ключевые слова, рисунки и таблицы, библиографический список, информация об авторах не учитываются).</w:t>
      </w:r>
    </w:p>
    <w:p w14:paraId="6D858B23" w14:textId="2B70FBF1" w:rsidR="00C004B5" w:rsidRPr="00A640B2" w:rsidRDefault="00C004B5" w:rsidP="00F7756C">
      <w:pPr>
        <w:pStyle w:val="a5"/>
        <w:widowControl w:val="0"/>
        <w:numPr>
          <w:ilvl w:val="0"/>
          <w:numId w:val="13"/>
        </w:numPr>
        <w:suppressAutoHyphens/>
        <w:spacing w:line="276" w:lineRule="auto"/>
        <w:jc w:val="both"/>
      </w:pPr>
      <w:r w:rsidRPr="00A640B2">
        <w:t>Текст набирается через полтора интервала, кегль – 12, гарнитура – Times New Roman.</w:t>
      </w:r>
    </w:p>
    <w:p w14:paraId="3737B7D9" w14:textId="287E1E13" w:rsidR="00C004B5" w:rsidRPr="00A640B2" w:rsidRDefault="00C004B5" w:rsidP="00F7756C">
      <w:pPr>
        <w:pStyle w:val="a5"/>
        <w:widowControl w:val="0"/>
        <w:numPr>
          <w:ilvl w:val="0"/>
          <w:numId w:val="13"/>
        </w:numPr>
        <w:suppressAutoHyphens/>
        <w:spacing w:line="276" w:lineRule="auto"/>
        <w:jc w:val="both"/>
      </w:pPr>
      <w:r w:rsidRPr="00A640B2">
        <w:t>Каждая таблица должна иметь название, рисунки – подрисуночную подпись. Уравнения, рисунки и таблицы нумеруются в порядке их упоминания в тексте. Графические элементы (рисунки, схемы) должны быть рассчитаны на черно-белое воспроизведение, линии графиков и рисунков – сгруппированы.</w:t>
      </w:r>
    </w:p>
    <w:p w14:paraId="6F94DCAA" w14:textId="69ED6C7C" w:rsidR="00C004B5" w:rsidRPr="00F7756C" w:rsidRDefault="00C004B5" w:rsidP="00F7756C">
      <w:pPr>
        <w:pStyle w:val="a5"/>
        <w:widowControl w:val="0"/>
        <w:numPr>
          <w:ilvl w:val="0"/>
          <w:numId w:val="10"/>
        </w:numPr>
        <w:suppressAutoHyphens/>
        <w:spacing w:line="276" w:lineRule="auto"/>
        <w:ind w:left="0" w:firstLine="0"/>
        <w:jc w:val="both"/>
        <w:rPr>
          <w:b/>
          <w:bCs/>
        </w:rPr>
      </w:pPr>
      <w:r w:rsidRPr="00F7756C">
        <w:rPr>
          <w:b/>
          <w:bCs/>
        </w:rPr>
        <w:t>Библиографический список:</w:t>
      </w:r>
    </w:p>
    <w:p w14:paraId="3CE267FC" w14:textId="224A77D6" w:rsidR="00C004B5" w:rsidRPr="00A640B2" w:rsidRDefault="00C004B5" w:rsidP="00F7756C">
      <w:pPr>
        <w:pStyle w:val="a5"/>
        <w:widowControl w:val="0"/>
        <w:numPr>
          <w:ilvl w:val="0"/>
          <w:numId w:val="14"/>
        </w:numPr>
        <w:suppressAutoHyphens/>
        <w:spacing w:line="276" w:lineRule="auto"/>
        <w:jc w:val="both"/>
      </w:pPr>
      <w:r w:rsidRPr="00A640B2">
        <w:t xml:space="preserve">Список источников </w:t>
      </w:r>
      <w:r w:rsidR="002461A7">
        <w:t xml:space="preserve">– </w:t>
      </w:r>
      <w:r w:rsidRPr="00A640B2">
        <w:t>не менее 4 (на русском языке), (рекомендация редакции, использовать ссылки на источники не ранее пятилетнего срока давности);</w:t>
      </w:r>
    </w:p>
    <w:p w14:paraId="54BBFCB2" w14:textId="14F7550D" w:rsidR="00C004B5" w:rsidRPr="00A640B2" w:rsidRDefault="00C004B5" w:rsidP="00F7756C">
      <w:pPr>
        <w:pStyle w:val="a5"/>
        <w:widowControl w:val="0"/>
        <w:numPr>
          <w:ilvl w:val="0"/>
          <w:numId w:val="14"/>
        </w:numPr>
        <w:suppressAutoHyphens/>
        <w:spacing w:line="276" w:lineRule="auto"/>
        <w:jc w:val="both"/>
      </w:pPr>
      <w:r w:rsidRPr="00A640B2">
        <w:t>Список источников оформляется в соответствии с требованиями и правилами составления библиографической ссылки (ГОСТ Р 7.0.100–2018 с учетом поправок) в алфавитном порядке. Ссылки на использованную литературу оформляются квадратными скобками с указанием страницы (опубликованные источники);</w:t>
      </w:r>
    </w:p>
    <w:p w14:paraId="4ADA23D0" w14:textId="6F868061" w:rsidR="00C004B5" w:rsidRPr="00A640B2" w:rsidRDefault="00C004B5" w:rsidP="00F7756C">
      <w:pPr>
        <w:pStyle w:val="a5"/>
        <w:widowControl w:val="0"/>
        <w:numPr>
          <w:ilvl w:val="0"/>
          <w:numId w:val="14"/>
        </w:numPr>
        <w:suppressAutoHyphens/>
        <w:spacing w:line="276" w:lineRule="auto"/>
        <w:jc w:val="both"/>
      </w:pPr>
      <w:r w:rsidRPr="00A640B2">
        <w:t>Нормативно-правовые документы, статистические материалы, интернет-ссылки в список источников не включаются, при необходимости упоминаются в тексте статьи и выносятся в постраничную сноску.</w:t>
      </w:r>
    </w:p>
    <w:p w14:paraId="2D9CB2AA" w14:textId="15F7ECF9" w:rsidR="00C004B5" w:rsidRPr="00A640B2" w:rsidRDefault="00C004B5" w:rsidP="00F7756C">
      <w:pPr>
        <w:pStyle w:val="a5"/>
        <w:widowControl w:val="0"/>
        <w:numPr>
          <w:ilvl w:val="0"/>
          <w:numId w:val="14"/>
        </w:numPr>
        <w:suppressAutoHyphens/>
        <w:spacing w:line="276" w:lineRule="auto"/>
        <w:jc w:val="both"/>
      </w:pPr>
      <w:r w:rsidRPr="00A640B2">
        <w:t>Библиографический список должен состоять из «литературных» источников (монографии, научные статьи в рецензируемых научных изданиях).</w:t>
      </w:r>
    </w:p>
    <w:p w14:paraId="6F7EDDE6" w14:textId="634AB6F1" w:rsidR="00C004B5" w:rsidRPr="00A640B2" w:rsidRDefault="00C004B5" w:rsidP="00F7756C">
      <w:pPr>
        <w:pStyle w:val="a5"/>
        <w:widowControl w:val="0"/>
        <w:numPr>
          <w:ilvl w:val="0"/>
          <w:numId w:val="14"/>
        </w:numPr>
        <w:suppressAutoHyphens/>
        <w:spacing w:line="276" w:lineRule="auto"/>
        <w:jc w:val="both"/>
      </w:pPr>
      <w:r w:rsidRPr="00A640B2">
        <w:t>Нормативно-правовые документы, статистические материалы, электронные ресурсы в список источников не включаются, при необходимости упоминаются в тексте статьи или выносятся в постраничную сноску.</w:t>
      </w:r>
    </w:p>
    <w:p w14:paraId="5CDAD1EB" w14:textId="7DEB9403" w:rsidR="00116809" w:rsidRPr="00621E02" w:rsidRDefault="005A04F1" w:rsidP="002461A7">
      <w:pPr>
        <w:widowControl w:val="0"/>
        <w:suppressAutoHyphens/>
        <w:spacing w:line="276" w:lineRule="auto"/>
        <w:rPr>
          <w:b/>
        </w:rPr>
      </w:pPr>
      <w:r w:rsidRPr="00A640B2">
        <w:rPr>
          <w:b/>
        </w:rPr>
        <w:lastRenderedPageBreak/>
        <w:t>Оригинальность текста</w:t>
      </w:r>
      <w:r w:rsidR="00C004B5" w:rsidRPr="00A640B2">
        <w:rPr>
          <w:b/>
        </w:rPr>
        <w:t xml:space="preserve"> статьи</w:t>
      </w:r>
      <w:r w:rsidR="00A640B2" w:rsidRPr="00A640B2">
        <w:rPr>
          <w:b/>
        </w:rPr>
        <w:t xml:space="preserve"> должна составлять не менее </w:t>
      </w:r>
      <w:r w:rsidR="00FD1CAC">
        <w:rPr>
          <w:b/>
        </w:rPr>
        <w:t>60</w:t>
      </w:r>
      <w:r w:rsidR="00621E02">
        <w:rPr>
          <w:b/>
        </w:rPr>
        <w:t>% для статей РИНЦ</w:t>
      </w:r>
      <w:r w:rsidR="00C1098F">
        <w:rPr>
          <w:b/>
        </w:rPr>
        <w:t xml:space="preserve">. </w:t>
      </w:r>
      <w:r w:rsidR="002461A7">
        <w:t xml:space="preserve">Ссылка на оформление статей: </w:t>
      </w:r>
      <w:r w:rsidR="00116809" w:rsidRPr="00116809">
        <w:t>(</w:t>
      </w:r>
      <w:hyperlink r:id="rId10" w:history="1">
        <w:r w:rsidR="00116809" w:rsidRPr="001A1989">
          <w:rPr>
            <w:rStyle w:val="ad"/>
          </w:rPr>
          <w:t>https://www.mirinn.ru/%d0%b0%d0%b2%d1%82%d0%be%d1%80%d0%b0%d0%bc/%d0%be%d1%84%d0%be%d1%80%d0%bc%d0%bb%d0%b5%d0%bd%d0%b8%d0%b5-%d1%81%d1%82%d0%b0%d1%82%d0%b5%d0%b9/</w:t>
        </w:r>
      </w:hyperlink>
      <w:r w:rsidR="00116809">
        <w:t xml:space="preserve"> </w:t>
      </w:r>
      <w:r w:rsidR="00116809" w:rsidRPr="00116809">
        <w:t>)</w:t>
      </w:r>
    </w:p>
    <w:p w14:paraId="48A45981" w14:textId="6CD5D1F7" w:rsidR="00894018" w:rsidRPr="005A04F1" w:rsidRDefault="00894018" w:rsidP="00894018">
      <w:pPr>
        <w:jc w:val="right"/>
        <w:rPr>
          <w:b/>
          <w:bCs/>
          <w:i/>
          <w:iCs/>
          <w:sz w:val="20"/>
          <w:szCs w:val="20"/>
        </w:rPr>
      </w:pPr>
      <w:r w:rsidRPr="005A04F1">
        <w:rPr>
          <w:b/>
          <w:bCs/>
          <w:i/>
          <w:iCs/>
          <w:sz w:val="20"/>
          <w:szCs w:val="20"/>
        </w:rPr>
        <w:t>Приложение 1</w:t>
      </w:r>
    </w:p>
    <w:p w14:paraId="20785167" w14:textId="77777777" w:rsidR="00894018" w:rsidRPr="005A04F1" w:rsidRDefault="00894018" w:rsidP="00894018">
      <w:pPr>
        <w:jc w:val="right"/>
        <w:rPr>
          <w:b/>
          <w:bCs/>
          <w:i/>
          <w:iCs/>
          <w:sz w:val="20"/>
          <w:szCs w:val="20"/>
        </w:rPr>
      </w:pPr>
    </w:p>
    <w:p w14:paraId="5F52BAC9" w14:textId="77777777" w:rsidR="00894018" w:rsidRPr="005A04F1" w:rsidRDefault="00894018" w:rsidP="00894018">
      <w:pPr>
        <w:jc w:val="center"/>
        <w:rPr>
          <w:sz w:val="20"/>
          <w:szCs w:val="20"/>
        </w:rPr>
      </w:pPr>
      <w:r w:rsidRPr="005A04F1">
        <w:rPr>
          <w:sz w:val="20"/>
          <w:szCs w:val="20"/>
        </w:rPr>
        <w:t xml:space="preserve">ФОРМА ЗАЯВКИ </w:t>
      </w:r>
    </w:p>
    <w:p w14:paraId="435483D0" w14:textId="788F4DA7" w:rsidR="00894018" w:rsidRPr="005A04F1" w:rsidRDefault="00894018" w:rsidP="00894018">
      <w:pPr>
        <w:jc w:val="center"/>
        <w:rPr>
          <w:sz w:val="20"/>
          <w:szCs w:val="20"/>
        </w:rPr>
      </w:pPr>
      <w:r w:rsidRPr="005A04F1">
        <w:rPr>
          <w:sz w:val="20"/>
          <w:szCs w:val="20"/>
        </w:rPr>
        <w:t xml:space="preserve">на участие в Всероссийской </w:t>
      </w:r>
      <w:r w:rsidR="005A04F1">
        <w:rPr>
          <w:sz w:val="20"/>
          <w:szCs w:val="20"/>
        </w:rPr>
        <w:t>с международным участием научно-</w:t>
      </w:r>
      <w:r w:rsidRPr="005A04F1">
        <w:rPr>
          <w:sz w:val="20"/>
          <w:szCs w:val="20"/>
        </w:rPr>
        <w:t xml:space="preserve">практической конференции «Проблемы </w:t>
      </w:r>
      <w:r w:rsidR="00D62B23" w:rsidRPr="005A04F1">
        <w:rPr>
          <w:sz w:val="20"/>
          <w:szCs w:val="20"/>
        </w:rPr>
        <w:t>агроэкологии АПК</w:t>
      </w:r>
      <w:r w:rsidR="00224D7D">
        <w:rPr>
          <w:sz w:val="20"/>
          <w:szCs w:val="20"/>
        </w:rPr>
        <w:t xml:space="preserve"> Сибири», посвященной 50-</w:t>
      </w:r>
      <w:r w:rsidRPr="005A04F1">
        <w:rPr>
          <w:sz w:val="20"/>
          <w:szCs w:val="20"/>
        </w:rPr>
        <w:t xml:space="preserve">летию научной деятельности доктора сельскохозяйственных наук, </w:t>
      </w:r>
      <w:r w:rsidR="00224D7D">
        <w:rPr>
          <w:sz w:val="20"/>
          <w:szCs w:val="20"/>
        </w:rPr>
        <w:t>профессора А.С. Моторина и 25-</w:t>
      </w:r>
      <w:r w:rsidRPr="005A04F1">
        <w:rPr>
          <w:sz w:val="20"/>
          <w:szCs w:val="20"/>
        </w:rPr>
        <w:t>летию кафедры Экологии и РП.</w:t>
      </w:r>
    </w:p>
    <w:p w14:paraId="5656EC39" w14:textId="77777777" w:rsidR="00D62B23" w:rsidRPr="005A04F1" w:rsidRDefault="00D62B23" w:rsidP="00894018">
      <w:pPr>
        <w:jc w:val="center"/>
        <w:rPr>
          <w:sz w:val="20"/>
          <w:szCs w:val="20"/>
        </w:rPr>
      </w:pPr>
    </w:p>
    <w:p w14:paraId="5FB128F0" w14:textId="77777777" w:rsidR="00D62B23" w:rsidRPr="005A04F1" w:rsidRDefault="00D62B23" w:rsidP="00894018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D62B23" w:rsidRPr="005A04F1" w14:paraId="1D1D7E57" w14:textId="77777777" w:rsidTr="0058770D">
        <w:tc>
          <w:tcPr>
            <w:tcW w:w="7792" w:type="dxa"/>
          </w:tcPr>
          <w:p w14:paraId="1272241E" w14:textId="12BA2226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Фамилия, имя, о</w:t>
            </w:r>
            <w:r w:rsidR="005A04F1">
              <w:rPr>
                <w:sz w:val="20"/>
                <w:szCs w:val="20"/>
              </w:rPr>
              <w:t>тчество автора (ов) (полностью)</w:t>
            </w:r>
          </w:p>
        </w:tc>
        <w:tc>
          <w:tcPr>
            <w:tcW w:w="1553" w:type="dxa"/>
          </w:tcPr>
          <w:p w14:paraId="3FE05B5B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3EA9F264" w14:textId="77777777" w:rsidTr="0058770D">
        <w:tc>
          <w:tcPr>
            <w:tcW w:w="7792" w:type="dxa"/>
          </w:tcPr>
          <w:p w14:paraId="0F847FA3" w14:textId="36BC981C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Наименование, полный почтовый адрес и сайт у</w:t>
            </w:r>
            <w:r w:rsidR="005A04F1">
              <w:rPr>
                <w:sz w:val="20"/>
                <w:szCs w:val="20"/>
              </w:rPr>
              <w:t>чебного заведения (организации)</w:t>
            </w:r>
          </w:p>
        </w:tc>
        <w:tc>
          <w:tcPr>
            <w:tcW w:w="1553" w:type="dxa"/>
          </w:tcPr>
          <w:p w14:paraId="6921543F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7632B5BF" w14:textId="77777777" w:rsidTr="0058770D">
        <w:tc>
          <w:tcPr>
            <w:tcW w:w="7792" w:type="dxa"/>
          </w:tcPr>
          <w:p w14:paraId="18C4C9B0" w14:textId="47F67227" w:rsidR="00D62B23" w:rsidRPr="005A04F1" w:rsidRDefault="005A04F1" w:rsidP="005A04F1">
            <w:pPr>
              <w:jc w:val="both"/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Д</w:t>
            </w:r>
            <w:r w:rsidR="00D62B23" w:rsidRPr="005A04F1">
              <w:rPr>
                <w:sz w:val="20"/>
                <w:szCs w:val="20"/>
              </w:rPr>
              <w:t xml:space="preserve">олжность, ученая степень, ученое звание </w:t>
            </w:r>
          </w:p>
        </w:tc>
        <w:tc>
          <w:tcPr>
            <w:tcW w:w="1553" w:type="dxa"/>
          </w:tcPr>
          <w:p w14:paraId="507A12DE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3B9981CD" w14:textId="77777777" w:rsidTr="0058770D">
        <w:tc>
          <w:tcPr>
            <w:tcW w:w="7792" w:type="dxa"/>
          </w:tcPr>
          <w:p w14:paraId="12735E32" w14:textId="21AA0647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Направление работы конференции</w:t>
            </w:r>
          </w:p>
        </w:tc>
        <w:tc>
          <w:tcPr>
            <w:tcW w:w="1553" w:type="dxa"/>
          </w:tcPr>
          <w:p w14:paraId="6EF156BD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012292F2" w14:textId="77777777" w:rsidTr="0058770D">
        <w:tc>
          <w:tcPr>
            <w:tcW w:w="7792" w:type="dxa"/>
          </w:tcPr>
          <w:p w14:paraId="0B157A1B" w14:textId="4999FF40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Тема доклада</w:t>
            </w:r>
          </w:p>
        </w:tc>
        <w:tc>
          <w:tcPr>
            <w:tcW w:w="1553" w:type="dxa"/>
          </w:tcPr>
          <w:p w14:paraId="51FA0F1C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0FD87019" w14:textId="77777777" w:rsidTr="0058770D">
        <w:tc>
          <w:tcPr>
            <w:tcW w:w="7792" w:type="dxa"/>
          </w:tcPr>
          <w:p w14:paraId="266C055D" w14:textId="363A1705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 xml:space="preserve">Телефон и e-mail </w:t>
            </w:r>
          </w:p>
        </w:tc>
        <w:tc>
          <w:tcPr>
            <w:tcW w:w="1553" w:type="dxa"/>
          </w:tcPr>
          <w:p w14:paraId="19168426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4DC49FC9" w14:textId="77777777" w:rsidTr="0058770D">
        <w:tc>
          <w:tcPr>
            <w:tcW w:w="7792" w:type="dxa"/>
          </w:tcPr>
          <w:p w14:paraId="7D513972" w14:textId="7C5D73E0" w:rsidR="00D62B23" w:rsidRPr="00A640B2" w:rsidRDefault="00D62B23" w:rsidP="007B7097">
            <w:pPr>
              <w:rPr>
                <w:b/>
                <w:sz w:val="20"/>
                <w:szCs w:val="20"/>
              </w:rPr>
            </w:pPr>
            <w:r w:rsidRPr="00A640B2">
              <w:rPr>
                <w:b/>
                <w:sz w:val="20"/>
                <w:szCs w:val="20"/>
              </w:rPr>
              <w:t>Форма учас</w:t>
            </w:r>
            <w:r w:rsidR="007B7097" w:rsidRPr="00A640B2">
              <w:rPr>
                <w:b/>
                <w:sz w:val="20"/>
                <w:szCs w:val="20"/>
              </w:rPr>
              <w:t>тия</w:t>
            </w:r>
          </w:p>
        </w:tc>
        <w:tc>
          <w:tcPr>
            <w:tcW w:w="1553" w:type="dxa"/>
          </w:tcPr>
          <w:p w14:paraId="3015C21D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7B7097" w:rsidRPr="005A04F1" w14:paraId="2BBA5DAE" w14:textId="77777777" w:rsidTr="0058770D">
        <w:tc>
          <w:tcPr>
            <w:tcW w:w="7792" w:type="dxa"/>
          </w:tcPr>
          <w:p w14:paraId="0EFBCA2C" w14:textId="0FF8F681" w:rsidR="007B7097" w:rsidRPr="007C4ABC" w:rsidRDefault="007C4ABC" w:rsidP="00D62B23">
            <w:pPr>
              <w:rPr>
                <w:sz w:val="20"/>
                <w:szCs w:val="20"/>
              </w:rPr>
            </w:pPr>
            <w:r w:rsidRPr="007C4ABC">
              <w:rPr>
                <w:rFonts w:eastAsia="Calibri"/>
                <w:b/>
                <w:color w:val="000000"/>
                <w:sz w:val="20"/>
                <w:lang w:eastAsia="en-US"/>
              </w:rPr>
              <w:t xml:space="preserve">очная </w:t>
            </w:r>
            <w:r w:rsidRPr="007C4ABC">
              <w:rPr>
                <w:rFonts w:eastAsia="Calibri"/>
                <w:color w:val="000000"/>
                <w:sz w:val="20"/>
                <w:lang w:eastAsia="en-US"/>
              </w:rPr>
              <w:t>(личное присутствие и публикация материалов)</w:t>
            </w:r>
          </w:p>
        </w:tc>
        <w:tc>
          <w:tcPr>
            <w:tcW w:w="1553" w:type="dxa"/>
          </w:tcPr>
          <w:p w14:paraId="6C87AB0F" w14:textId="77777777" w:rsidR="007B7097" w:rsidRPr="005A04F1" w:rsidRDefault="007B7097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7B7097" w:rsidRPr="005A04F1" w14:paraId="6C4C1470" w14:textId="77777777" w:rsidTr="0058770D">
        <w:tc>
          <w:tcPr>
            <w:tcW w:w="7792" w:type="dxa"/>
          </w:tcPr>
          <w:p w14:paraId="31FA2C94" w14:textId="5D1566A3" w:rsidR="007B7097" w:rsidRPr="007C4ABC" w:rsidRDefault="007C4ABC" w:rsidP="007C4ABC">
            <w:pPr>
              <w:rPr>
                <w:sz w:val="20"/>
                <w:szCs w:val="20"/>
              </w:rPr>
            </w:pPr>
            <w:r w:rsidRPr="007C4ABC">
              <w:rPr>
                <w:rFonts w:eastAsia="Calibri"/>
                <w:b/>
                <w:color w:val="000000"/>
                <w:sz w:val="20"/>
                <w:lang w:eastAsia="en-US"/>
              </w:rPr>
              <w:t xml:space="preserve">заочная </w:t>
            </w:r>
            <w:r w:rsidRPr="007C4ABC">
              <w:rPr>
                <w:rFonts w:eastAsia="Calibri"/>
                <w:color w:val="000000"/>
                <w:sz w:val="20"/>
                <w:lang w:eastAsia="en-US"/>
              </w:rPr>
              <w:t>(только публикация материалов)</w:t>
            </w:r>
          </w:p>
        </w:tc>
        <w:tc>
          <w:tcPr>
            <w:tcW w:w="1553" w:type="dxa"/>
          </w:tcPr>
          <w:p w14:paraId="658CF97D" w14:textId="77777777" w:rsidR="007B7097" w:rsidRPr="005A04F1" w:rsidRDefault="007B7097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7B7097" w:rsidRPr="005A04F1" w14:paraId="05632F12" w14:textId="77777777" w:rsidTr="0058770D">
        <w:tc>
          <w:tcPr>
            <w:tcW w:w="7792" w:type="dxa"/>
          </w:tcPr>
          <w:p w14:paraId="2DBEB199" w14:textId="3BC1AC3A" w:rsidR="007B7097" w:rsidRPr="007C4ABC" w:rsidRDefault="007C4ABC" w:rsidP="007B7097">
            <w:pPr>
              <w:jc w:val="both"/>
              <w:rPr>
                <w:sz w:val="20"/>
                <w:szCs w:val="28"/>
              </w:rPr>
            </w:pPr>
            <w:r w:rsidRPr="007C4ABC">
              <w:rPr>
                <w:rFonts w:eastAsia="Calibri"/>
                <w:b/>
                <w:color w:val="000000"/>
                <w:sz w:val="20"/>
                <w:lang w:eastAsia="en-US"/>
              </w:rPr>
              <w:t xml:space="preserve">дистанционная </w:t>
            </w:r>
            <w:r w:rsidRPr="007C4ABC">
              <w:rPr>
                <w:rFonts w:eastAsia="Calibri"/>
                <w:color w:val="000000"/>
                <w:sz w:val="20"/>
                <w:lang w:eastAsia="en-US"/>
              </w:rPr>
              <w:t>(присутствие онлайн и публикация материалов)</w:t>
            </w:r>
          </w:p>
        </w:tc>
        <w:tc>
          <w:tcPr>
            <w:tcW w:w="1553" w:type="dxa"/>
          </w:tcPr>
          <w:p w14:paraId="07AFFC00" w14:textId="77777777" w:rsidR="007B7097" w:rsidRPr="005A04F1" w:rsidRDefault="007B7097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6ABAF768" w14:textId="77777777" w:rsidTr="0058770D">
        <w:tc>
          <w:tcPr>
            <w:tcW w:w="7792" w:type="dxa"/>
          </w:tcPr>
          <w:p w14:paraId="0B32C647" w14:textId="7E0D2D3D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Перечень необходимого демонстрационно-технического оборудования</w:t>
            </w:r>
          </w:p>
        </w:tc>
        <w:tc>
          <w:tcPr>
            <w:tcW w:w="1553" w:type="dxa"/>
          </w:tcPr>
          <w:p w14:paraId="35ED469E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D62B23" w:rsidRPr="005A04F1" w14:paraId="48FA4F3D" w14:textId="77777777" w:rsidTr="0058770D">
        <w:tc>
          <w:tcPr>
            <w:tcW w:w="7792" w:type="dxa"/>
          </w:tcPr>
          <w:p w14:paraId="5F060281" w14:textId="640904B0" w:rsidR="00D62B23" w:rsidRPr="005A04F1" w:rsidRDefault="00D62B23" w:rsidP="00D62B23">
            <w:pPr>
              <w:rPr>
                <w:sz w:val="20"/>
                <w:szCs w:val="20"/>
              </w:rPr>
            </w:pPr>
            <w:r w:rsidRPr="005A04F1">
              <w:rPr>
                <w:sz w:val="20"/>
                <w:szCs w:val="20"/>
              </w:rPr>
              <w:t>Необходимость в проживании</w:t>
            </w:r>
          </w:p>
        </w:tc>
        <w:tc>
          <w:tcPr>
            <w:tcW w:w="1553" w:type="dxa"/>
          </w:tcPr>
          <w:p w14:paraId="049AFD76" w14:textId="77777777" w:rsidR="00D62B23" w:rsidRPr="005A04F1" w:rsidRDefault="00D62B23" w:rsidP="00894018">
            <w:pPr>
              <w:jc w:val="center"/>
              <w:rPr>
                <w:sz w:val="20"/>
                <w:szCs w:val="20"/>
              </w:rPr>
            </w:pPr>
          </w:p>
        </w:tc>
      </w:tr>
      <w:tr w:rsidR="00A640B2" w:rsidRPr="005A04F1" w14:paraId="7F6D4F4B" w14:textId="77777777" w:rsidTr="0058770D">
        <w:tc>
          <w:tcPr>
            <w:tcW w:w="7792" w:type="dxa"/>
          </w:tcPr>
          <w:p w14:paraId="5BD20F68" w14:textId="7777777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Я, ____(ФИО)________, даю согласие на обработку моих персональных данных</w:t>
            </w:r>
          </w:p>
          <w:p w14:paraId="24A5EAB7" w14:textId="7777777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организационным комитетом конференции в соответствии с действующим</w:t>
            </w:r>
          </w:p>
          <w:p w14:paraId="0C2A3178" w14:textId="7777777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законодательством Российской Федерации.</w:t>
            </w:r>
          </w:p>
          <w:p w14:paraId="49B88AE8" w14:textId="7777777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Я информирован(а), что обработка предоставляемых данных необходима в связи с</w:t>
            </w:r>
          </w:p>
          <w:p w14:paraId="0F91C01A" w14:textId="7BE8D6C7" w:rsidR="00A640B2" w:rsidRPr="00A640B2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формирование</w:t>
            </w:r>
            <w:r>
              <w:rPr>
                <w:sz w:val="20"/>
                <w:szCs w:val="20"/>
              </w:rPr>
              <w:t>м материалов конференции «Проблемы агроэкологии АПК Сибири</w:t>
            </w:r>
            <w:r w:rsidRPr="00A640B2">
              <w:rPr>
                <w:sz w:val="20"/>
                <w:szCs w:val="20"/>
              </w:rPr>
              <w:t xml:space="preserve">» и их размещением на сайте ФГБОУ ВО </w:t>
            </w:r>
            <w:r>
              <w:rPr>
                <w:sz w:val="20"/>
                <w:szCs w:val="20"/>
              </w:rPr>
              <w:t xml:space="preserve">ГАУ Северного Зауралья </w:t>
            </w:r>
            <w:r w:rsidRPr="00A640B2">
              <w:rPr>
                <w:sz w:val="20"/>
                <w:szCs w:val="20"/>
              </w:rPr>
              <w:t>и на сайте Научной электронной библиотеки (E-library.ru)</w:t>
            </w:r>
          </w:p>
          <w:p w14:paraId="65836A74" w14:textId="77777777" w:rsidR="00A640B2" w:rsidRPr="00A640B2" w:rsidRDefault="00A640B2" w:rsidP="00A640B2">
            <w:pPr>
              <w:rPr>
                <w:sz w:val="20"/>
                <w:szCs w:val="20"/>
              </w:rPr>
            </w:pPr>
          </w:p>
          <w:p w14:paraId="5ACABE13" w14:textId="7D97C924" w:rsidR="00A640B2" w:rsidRPr="005A04F1" w:rsidRDefault="00A640B2" w:rsidP="00A640B2">
            <w:pPr>
              <w:rPr>
                <w:sz w:val="20"/>
                <w:szCs w:val="20"/>
              </w:rPr>
            </w:pPr>
            <w:r w:rsidRPr="00A640B2">
              <w:rPr>
                <w:sz w:val="20"/>
                <w:szCs w:val="20"/>
              </w:rPr>
              <w:t>Дата ______________ Подпись автора ________________</w:t>
            </w:r>
          </w:p>
        </w:tc>
        <w:tc>
          <w:tcPr>
            <w:tcW w:w="1553" w:type="dxa"/>
          </w:tcPr>
          <w:p w14:paraId="2EEAC3FB" w14:textId="77777777" w:rsidR="00A640B2" w:rsidRPr="005A04F1" w:rsidRDefault="00A640B2" w:rsidP="0089401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045501" w14:textId="77777777" w:rsidR="007C4ABC" w:rsidRPr="005A04F1" w:rsidRDefault="007C4ABC" w:rsidP="00741CB7">
      <w:pPr>
        <w:jc w:val="both"/>
        <w:rPr>
          <w:sz w:val="28"/>
          <w:szCs w:val="28"/>
        </w:rPr>
      </w:pPr>
    </w:p>
    <w:sectPr w:rsidR="007C4ABC" w:rsidRPr="005A04F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CDE6E" w14:textId="77777777" w:rsidR="00DE6C37" w:rsidRDefault="00DE6C37" w:rsidP="00BA1A05">
      <w:r>
        <w:separator/>
      </w:r>
    </w:p>
  </w:endnote>
  <w:endnote w:type="continuationSeparator" w:id="0">
    <w:p w14:paraId="58B5D229" w14:textId="77777777" w:rsidR="00DE6C37" w:rsidRDefault="00DE6C37" w:rsidP="00BA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490902"/>
      <w:docPartObj>
        <w:docPartGallery w:val="Page Numbers (Bottom of Page)"/>
        <w:docPartUnique/>
      </w:docPartObj>
    </w:sdtPr>
    <w:sdtEndPr/>
    <w:sdtContent>
      <w:p w14:paraId="7923AA37" w14:textId="6CD00E05" w:rsidR="00BA1A05" w:rsidRDefault="00BA1A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61B">
          <w:rPr>
            <w:noProof/>
          </w:rPr>
          <w:t>1</w:t>
        </w:r>
        <w:r>
          <w:fldChar w:fldCharType="end"/>
        </w:r>
      </w:p>
    </w:sdtContent>
  </w:sdt>
  <w:p w14:paraId="5E0FD34F" w14:textId="77777777" w:rsidR="00BA1A05" w:rsidRDefault="00BA1A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E3A99" w14:textId="77777777" w:rsidR="00DE6C37" w:rsidRDefault="00DE6C37" w:rsidP="00BA1A05">
      <w:r>
        <w:separator/>
      </w:r>
    </w:p>
  </w:footnote>
  <w:footnote w:type="continuationSeparator" w:id="0">
    <w:p w14:paraId="27D0FC30" w14:textId="77777777" w:rsidR="00DE6C37" w:rsidRDefault="00DE6C37" w:rsidP="00BA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B0D"/>
    <w:multiLevelType w:val="hybridMultilevel"/>
    <w:tmpl w:val="D1647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635037"/>
    <w:multiLevelType w:val="hybridMultilevel"/>
    <w:tmpl w:val="60F04240"/>
    <w:lvl w:ilvl="0" w:tplc="E13C3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156E"/>
    <w:multiLevelType w:val="hybridMultilevel"/>
    <w:tmpl w:val="BDD29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7801"/>
    <w:multiLevelType w:val="hybridMultilevel"/>
    <w:tmpl w:val="655AC7D8"/>
    <w:lvl w:ilvl="0" w:tplc="7D72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50A00"/>
    <w:multiLevelType w:val="hybridMultilevel"/>
    <w:tmpl w:val="8FF422A0"/>
    <w:lvl w:ilvl="0" w:tplc="21F2A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C6E17"/>
    <w:multiLevelType w:val="hybridMultilevel"/>
    <w:tmpl w:val="82B87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30576"/>
    <w:multiLevelType w:val="hybridMultilevel"/>
    <w:tmpl w:val="49686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C76D9D"/>
    <w:multiLevelType w:val="hybridMultilevel"/>
    <w:tmpl w:val="BCCEBFEC"/>
    <w:lvl w:ilvl="0" w:tplc="21F2A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7618"/>
    <w:multiLevelType w:val="hybridMultilevel"/>
    <w:tmpl w:val="52143CAE"/>
    <w:lvl w:ilvl="0" w:tplc="04941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587947"/>
    <w:multiLevelType w:val="hybridMultilevel"/>
    <w:tmpl w:val="D880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34BA3"/>
    <w:multiLevelType w:val="hybridMultilevel"/>
    <w:tmpl w:val="C660FB64"/>
    <w:lvl w:ilvl="0" w:tplc="7D72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69261B93"/>
    <w:multiLevelType w:val="hybridMultilevel"/>
    <w:tmpl w:val="3CC6DB00"/>
    <w:lvl w:ilvl="0" w:tplc="21F2A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56EF7"/>
    <w:multiLevelType w:val="hybridMultilevel"/>
    <w:tmpl w:val="9500C46E"/>
    <w:lvl w:ilvl="0" w:tplc="21F2A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52B6A"/>
    <w:multiLevelType w:val="hybridMultilevel"/>
    <w:tmpl w:val="76EE1F3A"/>
    <w:lvl w:ilvl="0" w:tplc="21F2A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12"/>
  </w:num>
  <w:num w:numId="10">
    <w:abstractNumId w:val="1"/>
  </w:num>
  <w:num w:numId="11">
    <w:abstractNumId w:val="4"/>
  </w:num>
  <w:num w:numId="12">
    <w:abstractNumId w:val="1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D3"/>
    <w:rsid w:val="00012C10"/>
    <w:rsid w:val="000D0BE7"/>
    <w:rsid w:val="000F4475"/>
    <w:rsid w:val="00116809"/>
    <w:rsid w:val="0017056B"/>
    <w:rsid w:val="001941BC"/>
    <w:rsid w:val="001B6B8A"/>
    <w:rsid w:val="001C235D"/>
    <w:rsid w:val="001E54A7"/>
    <w:rsid w:val="00212DF2"/>
    <w:rsid w:val="00224D7D"/>
    <w:rsid w:val="0022629B"/>
    <w:rsid w:val="002461A7"/>
    <w:rsid w:val="00280536"/>
    <w:rsid w:val="00291EA1"/>
    <w:rsid w:val="00317A85"/>
    <w:rsid w:val="00343BBC"/>
    <w:rsid w:val="00346F0A"/>
    <w:rsid w:val="0037318D"/>
    <w:rsid w:val="00376EA8"/>
    <w:rsid w:val="003963C7"/>
    <w:rsid w:val="00396E5B"/>
    <w:rsid w:val="003B7B73"/>
    <w:rsid w:val="003D3987"/>
    <w:rsid w:val="00433581"/>
    <w:rsid w:val="00475E54"/>
    <w:rsid w:val="00491172"/>
    <w:rsid w:val="004F1A7E"/>
    <w:rsid w:val="005035AE"/>
    <w:rsid w:val="00531F3C"/>
    <w:rsid w:val="00546626"/>
    <w:rsid w:val="00555B97"/>
    <w:rsid w:val="0058770D"/>
    <w:rsid w:val="005A04F1"/>
    <w:rsid w:val="00621E02"/>
    <w:rsid w:val="00662345"/>
    <w:rsid w:val="0068761B"/>
    <w:rsid w:val="006B2F9B"/>
    <w:rsid w:val="00711F40"/>
    <w:rsid w:val="0073318A"/>
    <w:rsid w:val="00741CB7"/>
    <w:rsid w:val="007561F1"/>
    <w:rsid w:val="00764581"/>
    <w:rsid w:val="007A2F01"/>
    <w:rsid w:val="007B7097"/>
    <w:rsid w:val="007C4ABC"/>
    <w:rsid w:val="00894018"/>
    <w:rsid w:val="008E7547"/>
    <w:rsid w:val="00937C60"/>
    <w:rsid w:val="009608C6"/>
    <w:rsid w:val="009A1A57"/>
    <w:rsid w:val="009A3370"/>
    <w:rsid w:val="009B6A83"/>
    <w:rsid w:val="00A53E3B"/>
    <w:rsid w:val="00A640B2"/>
    <w:rsid w:val="00A75805"/>
    <w:rsid w:val="00A84BEC"/>
    <w:rsid w:val="00A8685B"/>
    <w:rsid w:val="00AD3AC0"/>
    <w:rsid w:val="00B00FAD"/>
    <w:rsid w:val="00B217AE"/>
    <w:rsid w:val="00B65EB2"/>
    <w:rsid w:val="00B66AE3"/>
    <w:rsid w:val="00BA1A05"/>
    <w:rsid w:val="00BA4DBC"/>
    <w:rsid w:val="00C004B5"/>
    <w:rsid w:val="00C1098F"/>
    <w:rsid w:val="00C1357D"/>
    <w:rsid w:val="00C30266"/>
    <w:rsid w:val="00C471B4"/>
    <w:rsid w:val="00C96A60"/>
    <w:rsid w:val="00CA0062"/>
    <w:rsid w:val="00D075DA"/>
    <w:rsid w:val="00D331E9"/>
    <w:rsid w:val="00D62B23"/>
    <w:rsid w:val="00D96E8F"/>
    <w:rsid w:val="00DA4E5C"/>
    <w:rsid w:val="00DB5042"/>
    <w:rsid w:val="00DC0AD3"/>
    <w:rsid w:val="00DE6C37"/>
    <w:rsid w:val="00E02BED"/>
    <w:rsid w:val="00E259CA"/>
    <w:rsid w:val="00F7756C"/>
    <w:rsid w:val="00F8124B"/>
    <w:rsid w:val="00FD1CAC"/>
    <w:rsid w:val="00FD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CDA7"/>
  <w15:chartTrackingRefBased/>
  <w15:docId w15:val="{5A2E6029-95D6-4410-836F-198372CE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ОДЕРЖАНИЕ Знак"/>
    <w:basedOn w:val="a0"/>
    <w:link w:val="a4"/>
    <w:locked/>
    <w:rsid w:val="00C1357D"/>
    <w:rPr>
      <w:rFonts w:ascii="Times New Roman" w:hAnsi="Times New Roman" w:cs="Times New Roman"/>
      <w:b/>
      <w:sz w:val="28"/>
      <w:szCs w:val="28"/>
    </w:rPr>
  </w:style>
  <w:style w:type="paragraph" w:customStyle="1" w:styleId="a4">
    <w:name w:val="СОДЕРЖАНИЕ"/>
    <w:basedOn w:val="a"/>
    <w:link w:val="a3"/>
    <w:qFormat/>
    <w:rsid w:val="00C1357D"/>
    <w:pPr>
      <w:spacing w:line="360" w:lineRule="auto"/>
      <w:jc w:val="center"/>
    </w:pPr>
    <w:rPr>
      <w:rFonts w:eastAsiaTheme="minorHAnsi"/>
      <w:b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F44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1A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1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1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A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89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2B2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2B2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5A04F1"/>
    <w:rPr>
      <w:color w:val="0563C1" w:themeColor="hyperlink"/>
      <w:u w:val="single"/>
    </w:rPr>
  </w:style>
  <w:style w:type="paragraph" w:styleId="ae">
    <w:name w:val="No Spacing"/>
    <w:uiPriority w:val="1"/>
    <w:qFormat/>
    <w:rsid w:val="0043358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irinn.ru/%d0%b0%d0%b2%d1%82%d0%be%d1%80%d0%b0%d0%bc/%d0%be%d1%84%d0%be%d1%80%d0%bc%d0%bb%d0%b5%d0%bd%d0%b8%d0%b5-%d1%81%d1%82%d0%b0%d1%82%d0%b5%d0%b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3BFB-41FE-4BCB-9F10-F13D5FC7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Подчувалова</dc:creator>
  <cp:keywords/>
  <dc:description/>
  <cp:lastModifiedBy>Лариса Александровна Глазунова</cp:lastModifiedBy>
  <cp:revision>2</cp:revision>
  <cp:lastPrinted>2023-08-07T13:09:00Z</cp:lastPrinted>
  <dcterms:created xsi:type="dcterms:W3CDTF">2023-08-07T13:11:00Z</dcterms:created>
  <dcterms:modified xsi:type="dcterms:W3CDTF">2023-08-07T13:11:00Z</dcterms:modified>
</cp:coreProperties>
</file>